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C9050" w14:textId="77777777" w:rsidR="004E0D60" w:rsidRDefault="00291836">
      <w:pPr>
        <w:tabs>
          <w:tab w:val="center" w:pos="1800"/>
          <w:tab w:val="center" w:pos="1862"/>
        </w:tabs>
        <w:rPr>
          <w:rFonts w:ascii="Calibri" w:eastAsia="Calibri" w:hAnsi="Calibri" w:cs="Calibri"/>
          <w:color w:val="44546A"/>
          <w:sz w:val="22"/>
          <w:szCs w:val="22"/>
          <w:u w:color="44546A"/>
        </w:rPr>
      </w:pPr>
      <w:r>
        <w:rPr>
          <w:rFonts w:ascii="Calibri" w:hAnsi="Calibri"/>
          <w:color w:val="44546A"/>
          <w:sz w:val="22"/>
          <w:szCs w:val="22"/>
          <w:u w:color="44546A"/>
        </w:rPr>
        <w:t>Area Servizi alla Didattica e Ricerca</w:t>
      </w:r>
    </w:p>
    <w:p w14:paraId="7829508F" w14:textId="77777777" w:rsidR="004E0D60" w:rsidRDefault="004E0D60">
      <w:pPr>
        <w:tabs>
          <w:tab w:val="center" w:pos="1680"/>
          <w:tab w:val="center" w:pos="1800"/>
          <w:tab w:val="center" w:pos="1862"/>
        </w:tabs>
        <w:spacing w:before="80"/>
        <w:ind w:right="85"/>
        <w:jc w:val="right"/>
        <w:rPr>
          <w:rFonts w:ascii="Calibri" w:eastAsia="Calibri" w:hAnsi="Calibri" w:cs="Calibri"/>
          <w:color w:val="44546A"/>
          <w:sz w:val="22"/>
          <w:szCs w:val="22"/>
          <w:u w:color="44546A"/>
        </w:rPr>
      </w:pPr>
    </w:p>
    <w:p w14:paraId="640475C2" w14:textId="02BBF25B" w:rsidR="004E0D60" w:rsidRDefault="00291836">
      <w:pPr>
        <w:spacing w:before="80"/>
        <w:ind w:right="85"/>
        <w:jc w:val="right"/>
        <w:rPr>
          <w:rFonts w:ascii="Calibri" w:eastAsia="Calibri" w:hAnsi="Calibri" w:cs="Calibri"/>
          <w:b/>
          <w:bCs/>
          <w:smallCaps/>
          <w:color w:val="44546A"/>
          <w:spacing w:val="-7"/>
          <w:sz w:val="22"/>
          <w:szCs w:val="22"/>
          <w:u w:color="44546A"/>
        </w:rPr>
      </w:pP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t xml:space="preserve"> </w:t>
      </w: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t xml:space="preserve">  </w:t>
      </w:r>
      <w:r>
        <w:rPr>
          <w:rFonts w:ascii="Calibri" w:hAnsi="Calibri"/>
          <w:b/>
          <w:bCs/>
          <w:smallCaps/>
          <w:color w:val="44546A"/>
          <w:spacing w:val="-7"/>
          <w:sz w:val="22"/>
          <w:szCs w:val="22"/>
          <w:u w:color="44546A"/>
        </w:rPr>
        <w:t xml:space="preserve">Tabella  </w:t>
      </w:r>
      <w:proofErr w:type="gramStart"/>
      <w:r w:rsidR="00DD483D">
        <w:rPr>
          <w:rFonts w:ascii="Calibri" w:hAnsi="Calibri"/>
          <w:b/>
          <w:bCs/>
          <w:smallCaps/>
          <w:color w:val="44546A"/>
          <w:spacing w:val="-7"/>
          <w:sz w:val="22"/>
          <w:szCs w:val="22"/>
          <w:u w:color="44546A"/>
        </w:rPr>
        <w:t>7</w:t>
      </w:r>
      <w:r w:rsidR="00207349">
        <w:rPr>
          <w:rFonts w:ascii="Calibri" w:hAnsi="Calibri"/>
          <w:b/>
          <w:bCs/>
          <w:smallCaps/>
          <w:color w:val="44546A"/>
          <w:spacing w:val="-7"/>
          <w:sz w:val="22"/>
          <w:szCs w:val="22"/>
          <w:u w:color="44546A"/>
        </w:rPr>
        <w:t xml:space="preserve"> </w:t>
      </w:r>
      <w:r>
        <w:rPr>
          <w:rFonts w:ascii="Calibri" w:hAnsi="Calibri"/>
          <w:b/>
          <w:bCs/>
          <w:smallCaps/>
          <w:color w:val="44546A"/>
          <w:spacing w:val="-7"/>
          <w:sz w:val="22"/>
          <w:szCs w:val="22"/>
          <w:u w:color="44546A"/>
        </w:rPr>
        <w:t xml:space="preserve"> -</w:t>
      </w:r>
      <w:proofErr w:type="gramEnd"/>
      <w:r>
        <w:rPr>
          <w:rFonts w:ascii="Calibri" w:hAnsi="Calibri"/>
          <w:b/>
          <w:bCs/>
          <w:smallCaps/>
          <w:color w:val="44546A"/>
          <w:spacing w:val="-7"/>
          <w:sz w:val="22"/>
          <w:szCs w:val="22"/>
          <w:u w:color="44546A"/>
        </w:rPr>
        <w:t xml:space="preserve">  G I A P </w:t>
      </w:r>
      <w:proofErr w:type="spellStart"/>
      <w:r>
        <w:rPr>
          <w:rFonts w:ascii="Calibri" w:hAnsi="Calibri"/>
          <w:b/>
          <w:bCs/>
          <w:smallCaps/>
          <w:color w:val="44546A"/>
          <w:spacing w:val="-7"/>
          <w:sz w:val="22"/>
          <w:szCs w:val="22"/>
          <w:u w:color="44546A"/>
        </w:rPr>
        <w:t>P</w:t>
      </w:r>
      <w:proofErr w:type="spellEnd"/>
      <w:r>
        <w:rPr>
          <w:rFonts w:ascii="Calibri" w:hAnsi="Calibri"/>
          <w:b/>
          <w:bCs/>
          <w:smallCaps/>
          <w:color w:val="44546A"/>
          <w:spacing w:val="-7"/>
          <w:sz w:val="22"/>
          <w:szCs w:val="22"/>
          <w:u w:color="44546A"/>
        </w:rPr>
        <w:t xml:space="preserve"> O N E</w:t>
      </w:r>
    </w:p>
    <w:p w14:paraId="1A267E67" w14:textId="77777777" w:rsidR="004E0D60" w:rsidRDefault="004E0D60">
      <w:pPr>
        <w:tabs>
          <w:tab w:val="center" w:pos="1680"/>
          <w:tab w:val="center" w:pos="1800"/>
          <w:tab w:val="center" w:pos="1862"/>
        </w:tabs>
        <w:spacing w:before="80"/>
        <w:ind w:right="85"/>
        <w:jc w:val="right"/>
        <w:rPr>
          <w:rFonts w:ascii="Calibri" w:eastAsia="Calibri" w:hAnsi="Calibri" w:cs="Calibri"/>
          <w:b/>
          <w:bCs/>
          <w:smallCaps/>
          <w:color w:val="44546A"/>
          <w:spacing w:val="-7"/>
          <w:sz w:val="22"/>
          <w:szCs w:val="22"/>
          <w:u w:color="44546A"/>
        </w:rPr>
      </w:pPr>
    </w:p>
    <w:tbl>
      <w:tblPr>
        <w:tblStyle w:val="TableNormal"/>
        <w:tblW w:w="1457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67"/>
        <w:gridCol w:w="1885"/>
        <w:gridCol w:w="1403"/>
        <w:gridCol w:w="1279"/>
        <w:gridCol w:w="1741"/>
        <w:gridCol w:w="6497"/>
      </w:tblGrid>
      <w:tr w:rsidR="004E0D60" w14:paraId="56492684" w14:textId="77777777">
        <w:trPr>
          <w:trHeight w:val="736"/>
          <w:jc w:val="right"/>
        </w:trPr>
        <w:tc>
          <w:tcPr>
            <w:tcW w:w="1767" w:type="dxa"/>
            <w:tcBorders>
              <w:top w:val="single" w:sz="2" w:space="0" w:color="000000"/>
              <w:left w:val="single" w:sz="2" w:space="0" w:color="000000"/>
              <w:bottom w:val="single" w:sz="4" w:space="0" w:color="000000"/>
              <w:right w:val="single" w:sz="4" w:space="0" w:color="000000"/>
            </w:tcBorders>
            <w:shd w:val="clear" w:color="auto" w:fill="auto"/>
            <w:tcMar>
              <w:top w:w="80" w:type="dxa"/>
              <w:left w:w="80" w:type="dxa"/>
              <w:bottom w:w="80" w:type="dxa"/>
              <w:right w:w="560" w:type="dxa"/>
            </w:tcMar>
            <w:vAlign w:val="center"/>
          </w:tcPr>
          <w:p w14:paraId="51CBF09C" w14:textId="77777777" w:rsidR="004E0D60" w:rsidRDefault="00291836">
            <w:pPr>
              <w:spacing w:before="80"/>
              <w:ind w:right="480"/>
              <w:jc w:val="center"/>
            </w:pPr>
            <w:r>
              <w:rPr>
                <w:rFonts w:ascii="Calibri" w:hAnsi="Calibri"/>
                <w:b/>
                <w:bCs/>
                <w:smallCaps/>
                <w:color w:val="44546A"/>
                <w:spacing w:val="-7"/>
                <w:sz w:val="22"/>
                <w:szCs w:val="22"/>
                <w:u w:color="44546A"/>
              </w:rPr>
              <w:t>Paese di destinazione</w:t>
            </w:r>
          </w:p>
        </w:tc>
        <w:tc>
          <w:tcPr>
            <w:tcW w:w="1885"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A7D8C" w14:textId="77777777" w:rsidR="004E0D60" w:rsidRDefault="00291836">
            <w:pPr>
              <w:tabs>
                <w:tab w:val="center" w:pos="1680"/>
                <w:tab w:val="center" w:pos="1800"/>
                <w:tab w:val="center" w:pos="1862"/>
              </w:tabs>
              <w:spacing w:before="80"/>
              <w:jc w:val="center"/>
            </w:pPr>
            <w:r>
              <w:rPr>
                <w:rFonts w:ascii="Calibri" w:hAnsi="Calibri"/>
                <w:b/>
                <w:bCs/>
                <w:smallCaps/>
                <w:color w:val="44546A"/>
                <w:spacing w:val="-7"/>
                <w:sz w:val="22"/>
                <w:szCs w:val="22"/>
                <w:u w:color="44546A"/>
              </w:rPr>
              <w:t>Università ospitante</w:t>
            </w:r>
          </w:p>
        </w:tc>
        <w:tc>
          <w:tcPr>
            <w:tcW w:w="1403"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F146A" w14:textId="77777777" w:rsidR="004E0D60" w:rsidRDefault="00291836">
            <w:pPr>
              <w:tabs>
                <w:tab w:val="center" w:pos="1680"/>
                <w:tab w:val="center" w:pos="1800"/>
                <w:tab w:val="center" w:pos="1862"/>
              </w:tabs>
              <w:spacing w:before="80"/>
              <w:jc w:val="center"/>
            </w:pPr>
            <w:r>
              <w:rPr>
                <w:rFonts w:ascii="Calibri" w:hAnsi="Calibri"/>
                <w:b/>
                <w:bCs/>
                <w:smallCaps/>
                <w:color w:val="44546A"/>
                <w:spacing w:val="-7"/>
                <w:sz w:val="22"/>
                <w:szCs w:val="22"/>
                <w:u w:color="44546A"/>
              </w:rPr>
              <w:t>Docente referente</w:t>
            </w:r>
          </w:p>
        </w:tc>
        <w:tc>
          <w:tcPr>
            <w:tcW w:w="1279"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F4F5" w14:textId="77777777" w:rsidR="004E0D60" w:rsidRDefault="00291836">
            <w:pPr>
              <w:tabs>
                <w:tab w:val="center" w:pos="1680"/>
                <w:tab w:val="center" w:pos="1800"/>
                <w:tab w:val="center" w:pos="1862"/>
              </w:tabs>
              <w:spacing w:before="80"/>
              <w:jc w:val="center"/>
            </w:pPr>
            <w:r>
              <w:rPr>
                <w:rFonts w:ascii="Calibri" w:hAnsi="Calibri"/>
                <w:b/>
                <w:bCs/>
                <w:smallCaps/>
                <w:color w:val="44546A"/>
                <w:spacing w:val="-7"/>
                <w:sz w:val="22"/>
                <w:szCs w:val="22"/>
                <w:u w:color="44546A"/>
              </w:rPr>
              <w:t>Durata Mobilità</w:t>
            </w:r>
          </w:p>
        </w:tc>
        <w:tc>
          <w:tcPr>
            <w:tcW w:w="1741"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83BAA" w14:textId="77777777" w:rsidR="004E0D60" w:rsidRDefault="00291836">
            <w:pPr>
              <w:tabs>
                <w:tab w:val="center" w:pos="1680"/>
                <w:tab w:val="center" w:pos="1800"/>
                <w:tab w:val="center" w:pos="1862"/>
              </w:tabs>
              <w:spacing w:before="80"/>
              <w:jc w:val="center"/>
            </w:pPr>
            <w:r>
              <w:rPr>
                <w:rFonts w:ascii="Calibri" w:hAnsi="Calibri"/>
                <w:b/>
                <w:bCs/>
                <w:smallCaps/>
                <w:color w:val="44546A"/>
                <w:spacing w:val="-7"/>
                <w:sz w:val="22"/>
                <w:szCs w:val="22"/>
                <w:u w:color="44546A"/>
              </w:rPr>
              <w:t>numero studenti in mobilità</w:t>
            </w:r>
          </w:p>
        </w:tc>
        <w:tc>
          <w:tcPr>
            <w:tcW w:w="649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F5A85F" w14:textId="77777777" w:rsidR="004E0D60" w:rsidRDefault="00291836">
            <w:pPr>
              <w:tabs>
                <w:tab w:val="center" w:pos="1680"/>
                <w:tab w:val="center" w:pos="1800"/>
                <w:tab w:val="center" w:pos="1862"/>
              </w:tabs>
              <w:spacing w:before="80"/>
              <w:jc w:val="center"/>
            </w:pPr>
            <w:r>
              <w:rPr>
                <w:rFonts w:ascii="Calibri" w:hAnsi="Calibri"/>
                <w:b/>
                <w:bCs/>
                <w:smallCaps/>
                <w:color w:val="44546A"/>
                <w:spacing w:val="-7"/>
                <w:sz w:val="22"/>
                <w:szCs w:val="22"/>
                <w:u w:color="44546A"/>
              </w:rPr>
              <w:t>Contributi e Agevolazioni</w:t>
            </w:r>
          </w:p>
        </w:tc>
      </w:tr>
      <w:tr w:rsidR="004E0D60" w14:paraId="58C5BBBA" w14:textId="77777777">
        <w:trPr>
          <w:trHeight w:val="1291"/>
          <w:jc w:val="right"/>
        </w:trPr>
        <w:tc>
          <w:tcPr>
            <w:tcW w:w="1767" w:type="dxa"/>
            <w:vMerge w:val="restart"/>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4F578645" w14:textId="77777777" w:rsidR="004E0D60" w:rsidRDefault="00291836">
            <w:pPr>
              <w:spacing w:before="80"/>
              <w:rPr>
                <w:rFonts w:ascii="Calibri" w:eastAsia="Calibri" w:hAnsi="Calibri" w:cs="Calibri"/>
                <w:smallCaps/>
                <w:color w:val="44546A"/>
                <w:spacing w:val="-7"/>
                <w:sz w:val="22"/>
                <w:szCs w:val="22"/>
                <w:u w:color="44546A"/>
              </w:rPr>
            </w:pPr>
            <w:r>
              <w:rPr>
                <w:rFonts w:ascii="Calibri" w:hAnsi="Calibri"/>
                <w:smallCaps/>
                <w:color w:val="44546A"/>
                <w:spacing w:val="-7"/>
                <w:sz w:val="22"/>
                <w:szCs w:val="22"/>
                <w:u w:color="44546A"/>
                <w:lang w:val="en-US"/>
              </w:rPr>
              <w:t>GIAPPONE</w:t>
            </w:r>
          </w:p>
          <w:p w14:paraId="6BC6E99E" w14:textId="77777777" w:rsidR="004E0D60" w:rsidRDefault="00291836">
            <w:pPr>
              <w:tabs>
                <w:tab w:val="center" w:pos="1680"/>
                <w:tab w:val="center" w:pos="1800"/>
                <w:tab w:val="center" w:pos="1862"/>
              </w:tabs>
              <w:spacing w:before="80"/>
            </w:pPr>
            <w:r>
              <w:rPr>
                <w:noProof/>
                <w:sz w:val="24"/>
                <w:szCs w:val="24"/>
              </w:rPr>
              <w:drawing>
                <wp:inline distT="0" distB="0" distL="0" distR="0" wp14:anchorId="2B6D99A7" wp14:editId="26AC5331">
                  <wp:extent cx="976045" cy="651332"/>
                  <wp:effectExtent l="0" t="0" r="0" b="0"/>
                  <wp:docPr id="1073741826" name="officeArt object" descr="Bandiera del Giappone"/>
                  <wp:cNvGraphicFramePr/>
                  <a:graphic xmlns:a="http://schemas.openxmlformats.org/drawingml/2006/main">
                    <a:graphicData uri="http://schemas.openxmlformats.org/drawingml/2006/picture">
                      <pic:pic xmlns:pic="http://schemas.openxmlformats.org/drawingml/2006/picture">
                        <pic:nvPicPr>
                          <pic:cNvPr id="1073741826" name="Bandiera del Giappone" descr="Bandiera del Giappone"/>
                          <pic:cNvPicPr>
                            <a:picLocks noChangeAspect="1"/>
                          </pic:cNvPicPr>
                        </pic:nvPicPr>
                        <pic:blipFill>
                          <a:blip r:embed="rId7"/>
                          <a:stretch>
                            <a:fillRect/>
                          </a:stretch>
                        </pic:blipFill>
                        <pic:spPr>
                          <a:xfrm>
                            <a:off x="0" y="0"/>
                            <a:ext cx="976045" cy="651332"/>
                          </a:xfrm>
                          <a:prstGeom prst="rect">
                            <a:avLst/>
                          </a:prstGeom>
                          <a:ln w="12700" cap="flat">
                            <a:noFill/>
                            <a:miter lim="400000"/>
                          </a:ln>
                          <a:effectLst/>
                        </pic:spPr>
                      </pic:pic>
                    </a:graphicData>
                  </a:graphic>
                </wp:inline>
              </w:drawing>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D4976"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lang w:val="en-US"/>
              </w:rPr>
              <w:t>Fukui University</w:t>
            </w:r>
          </w:p>
          <w:p w14:paraId="37F7FF78" w14:textId="77777777" w:rsidR="004E0D60" w:rsidRDefault="00291836">
            <w:r>
              <w:rPr>
                <w:rFonts w:ascii="Calibri" w:hAnsi="Calibri"/>
                <w:color w:val="44546A"/>
                <w:sz w:val="22"/>
                <w:szCs w:val="22"/>
                <w:u w:color="44546A"/>
                <w:lang w:val="en-US"/>
              </w:rPr>
              <w:t>Fukui</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082FF" w14:textId="77777777" w:rsidR="004E0D60" w:rsidRDefault="00291836">
            <w:pPr>
              <w:pStyle w:val="Nessunaspaziatura"/>
            </w:pPr>
            <w:r>
              <w:rPr>
                <w:rFonts w:ascii="Calibri" w:hAnsi="Calibri"/>
                <w:color w:val="44546A"/>
                <w:sz w:val="22"/>
                <w:szCs w:val="22"/>
                <w:u w:color="44546A"/>
              </w:rPr>
              <w:t>Donatella Izzo</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E59C3" w14:textId="77777777" w:rsidR="004E0D60" w:rsidRDefault="00291836">
            <w:pPr>
              <w:pStyle w:val="Nessunaspaziatura"/>
            </w:pPr>
            <w:proofErr w:type="gramStart"/>
            <w:r>
              <w:rPr>
                <w:rFonts w:ascii="Calibri" w:hAnsi="Calibri"/>
                <w:color w:val="44546A"/>
                <w:sz w:val="22"/>
                <w:szCs w:val="22"/>
                <w:u w:color="44546A"/>
              </w:rPr>
              <w:t>10</w:t>
            </w:r>
            <w:proofErr w:type="gramEnd"/>
            <w:r>
              <w:rPr>
                <w:rFonts w:ascii="Calibri" w:hAnsi="Calibri"/>
                <w:color w:val="44546A"/>
                <w:sz w:val="22"/>
                <w:szCs w:val="22"/>
                <w:u w:color="44546A"/>
              </w:rPr>
              <w:t xml:space="preserve"> mesi</w:t>
            </w:r>
          </w:p>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0E46619D"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n. 1</w:t>
            </w:r>
          </w:p>
          <w:p w14:paraId="3D1B7A5C"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destinatari:</w:t>
            </w:r>
          </w:p>
          <w:p w14:paraId="6231E958" w14:textId="2A0A8FCC" w:rsidR="004E0D60" w:rsidRDefault="00291836">
            <w:r>
              <w:rPr>
                <w:rFonts w:ascii="Calibri" w:hAnsi="Calibri"/>
                <w:color w:val="44546A"/>
                <w:sz w:val="22"/>
                <w:szCs w:val="22"/>
                <w:u w:color="44546A"/>
              </w:rPr>
              <w:t>iscritt</w:t>
            </w:r>
            <w:r w:rsidR="001D66E6">
              <w:rPr>
                <w:rFonts w:ascii="Calibri" w:hAnsi="Calibri"/>
                <w:color w:val="44546A"/>
                <w:sz w:val="22"/>
                <w:szCs w:val="22"/>
                <w:u w:color="44546A"/>
              </w:rPr>
              <w:t>i</w:t>
            </w:r>
            <w:r>
              <w:rPr>
                <w:rFonts w:ascii="Calibri" w:hAnsi="Calibri"/>
                <w:color w:val="44546A"/>
                <w:sz w:val="22"/>
                <w:szCs w:val="22"/>
                <w:u w:color="44546A"/>
              </w:rPr>
              <w:t xml:space="preserve"> Laurea/ Laurea Magistrale</w:t>
            </w:r>
          </w:p>
        </w:tc>
        <w:tc>
          <w:tcPr>
            <w:tcW w:w="649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D1D193"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3.000 euro</w:t>
            </w:r>
          </w:p>
          <w:p w14:paraId="1F61D0DE"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06968DAC" w14:textId="77777777" w:rsidR="004E0D60" w:rsidRDefault="00291836">
            <w:pPr>
              <w:pStyle w:val="Nessunaspaziatura"/>
            </w:pPr>
            <w:r>
              <w:rPr>
                <w:rFonts w:ascii="Calibri" w:hAnsi="Calibri"/>
                <w:color w:val="44546A"/>
                <w:sz w:val="22"/>
                <w:szCs w:val="22"/>
                <w:u w:color="44546A"/>
              </w:rPr>
              <w:t>Eventuali spese di registrazione sono a carico degli studenti</w:t>
            </w:r>
          </w:p>
        </w:tc>
      </w:tr>
      <w:tr w:rsidR="004E0D60" w14:paraId="57FC0E32" w14:textId="77777777">
        <w:trPr>
          <w:trHeight w:val="2058"/>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34BFA9E9"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6133B" w14:textId="77777777" w:rsidR="004E0D60" w:rsidRDefault="00291836">
            <w:pPr>
              <w:tabs>
                <w:tab w:val="center" w:pos="1680"/>
                <w:tab w:val="center" w:pos="1800"/>
                <w:tab w:val="center" w:pos="1862"/>
              </w:tabs>
              <w:spacing w:before="80"/>
            </w:pPr>
            <w:proofErr w:type="spellStart"/>
            <w:r>
              <w:rPr>
                <w:rFonts w:ascii="Calibri" w:hAnsi="Calibri"/>
                <w:color w:val="44546A"/>
                <w:spacing w:val="5"/>
                <w:sz w:val="22"/>
                <w:szCs w:val="22"/>
                <w:u w:color="44546A"/>
              </w:rPr>
              <w:t>Gakushuin</w:t>
            </w:r>
            <w:proofErr w:type="spellEnd"/>
            <w:r>
              <w:rPr>
                <w:rFonts w:ascii="Calibri" w:hAnsi="Calibri"/>
                <w:color w:val="44546A"/>
                <w:spacing w:val="5"/>
                <w:sz w:val="22"/>
                <w:szCs w:val="22"/>
                <w:u w:color="44546A"/>
              </w:rPr>
              <w:t xml:space="preserve"> University</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C9222" w14:textId="77777777" w:rsidR="004E0D60" w:rsidRDefault="00291836">
            <w:pPr>
              <w:pStyle w:val="Nessunaspaziatura"/>
            </w:pPr>
            <w:r>
              <w:rPr>
                <w:rFonts w:ascii="Calibri" w:hAnsi="Calibri"/>
                <w:color w:val="44546A"/>
                <w:sz w:val="22"/>
                <w:szCs w:val="22"/>
                <w:u w:color="44546A"/>
              </w:rPr>
              <w:t>Roberta Strippoli</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15FED1B6"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BBFDECC"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n. 1</w:t>
            </w:r>
          </w:p>
          <w:p w14:paraId="3AD33457"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destinatari:</w:t>
            </w:r>
          </w:p>
          <w:p w14:paraId="538BCDBD" w14:textId="6815C036" w:rsidR="004E0D60" w:rsidRDefault="00291836">
            <w:r>
              <w:rPr>
                <w:rFonts w:ascii="Calibri" w:hAnsi="Calibri"/>
                <w:color w:val="44546A"/>
                <w:sz w:val="22"/>
                <w:szCs w:val="22"/>
                <w:u w:color="44546A"/>
              </w:rPr>
              <w:t>iscritt</w:t>
            </w:r>
            <w:r w:rsidR="001D66E6">
              <w:rPr>
                <w:rFonts w:ascii="Calibri" w:hAnsi="Calibri"/>
                <w:color w:val="44546A"/>
                <w:sz w:val="22"/>
                <w:szCs w:val="22"/>
                <w:u w:color="44546A"/>
              </w:rPr>
              <w:t>i</w:t>
            </w:r>
            <w:r>
              <w:rPr>
                <w:rFonts w:ascii="Calibri" w:hAnsi="Calibri"/>
                <w:color w:val="44546A"/>
                <w:sz w:val="22"/>
                <w:szCs w:val="22"/>
                <w:u w:color="44546A"/>
              </w:rPr>
              <w:t xml:space="preserve"> Laurea/ 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3560A739" w14:textId="77777777" w:rsidR="004E0D60" w:rsidRDefault="004E0D60"/>
        </w:tc>
      </w:tr>
      <w:tr w:rsidR="004E0D60" w14:paraId="0E5AFA13" w14:textId="77777777">
        <w:trPr>
          <w:trHeight w:val="2058"/>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7BB981DB"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439F5" w14:textId="77777777" w:rsidR="007E3C35" w:rsidRDefault="001C2181">
            <w:pPr>
              <w:tabs>
                <w:tab w:val="center" w:pos="1680"/>
                <w:tab w:val="center" w:pos="1800"/>
                <w:tab w:val="center" w:pos="1862"/>
              </w:tabs>
              <w:spacing w:before="80"/>
              <w:rPr>
                <w:rFonts w:ascii="Calibri" w:hAnsi="Calibri" w:cs="Calibri"/>
                <w:color w:val="595959" w:themeColor="text1" w:themeTint="A6"/>
                <w:sz w:val="22"/>
                <w:szCs w:val="22"/>
              </w:rPr>
            </w:pPr>
            <w:proofErr w:type="spellStart"/>
            <w:r w:rsidRPr="001C2181">
              <w:rPr>
                <w:rFonts w:ascii="Calibri" w:hAnsi="Calibri" w:cs="Calibri"/>
                <w:color w:val="595959" w:themeColor="text1" w:themeTint="A6"/>
                <w:sz w:val="22"/>
                <w:szCs w:val="22"/>
              </w:rPr>
              <w:t>Tsuru</w:t>
            </w:r>
            <w:proofErr w:type="spellEnd"/>
            <w:r w:rsidRPr="001C2181">
              <w:rPr>
                <w:rFonts w:ascii="Calibri" w:hAnsi="Calibri" w:cs="Calibri"/>
                <w:color w:val="595959" w:themeColor="text1" w:themeTint="A6"/>
                <w:sz w:val="22"/>
                <w:szCs w:val="22"/>
              </w:rPr>
              <w:t xml:space="preserve"> </w:t>
            </w:r>
            <w:proofErr w:type="spellStart"/>
            <w:r w:rsidRPr="001C2181">
              <w:rPr>
                <w:rFonts w:ascii="Calibri" w:hAnsi="Calibri" w:cs="Calibri"/>
                <w:color w:val="595959" w:themeColor="text1" w:themeTint="A6"/>
                <w:sz w:val="22"/>
                <w:szCs w:val="22"/>
              </w:rPr>
              <w:t>Bunka</w:t>
            </w:r>
            <w:proofErr w:type="spellEnd"/>
            <w:r w:rsidRPr="001C2181">
              <w:rPr>
                <w:rFonts w:ascii="Calibri" w:hAnsi="Calibri" w:cs="Calibri"/>
                <w:color w:val="595959" w:themeColor="text1" w:themeTint="A6"/>
                <w:sz w:val="22"/>
                <w:szCs w:val="22"/>
              </w:rPr>
              <w:t xml:space="preserve"> University</w:t>
            </w:r>
          </w:p>
          <w:p w14:paraId="1F4545C3" w14:textId="0D08E274" w:rsidR="004E0D60" w:rsidRPr="001C2181" w:rsidRDefault="001C2181">
            <w:pPr>
              <w:tabs>
                <w:tab w:val="center" w:pos="1680"/>
                <w:tab w:val="center" w:pos="1800"/>
                <w:tab w:val="center" w:pos="1862"/>
              </w:tabs>
              <w:spacing w:before="80"/>
              <w:rPr>
                <w:rFonts w:ascii="Calibri" w:hAnsi="Calibri" w:cs="Calibri"/>
                <w:color w:val="auto"/>
                <w:sz w:val="22"/>
                <w:szCs w:val="22"/>
              </w:rPr>
            </w:pPr>
            <w:r w:rsidRPr="001C2181">
              <w:rPr>
                <w:rFonts w:ascii="Calibri" w:hAnsi="Calibri" w:cs="Calibri"/>
                <w:color w:val="595959" w:themeColor="text1" w:themeTint="A6"/>
                <w:sz w:val="22"/>
                <w:szCs w:val="22"/>
              </w:rPr>
              <w:t xml:space="preserve"> </w:t>
            </w:r>
            <w:proofErr w:type="spellStart"/>
            <w:r w:rsidRPr="001C2181">
              <w:rPr>
                <w:rFonts w:ascii="Calibri" w:hAnsi="Calibri" w:cs="Calibri"/>
                <w:color w:val="595959" w:themeColor="text1" w:themeTint="A6"/>
                <w:sz w:val="22"/>
                <w:szCs w:val="22"/>
              </w:rPr>
              <w:t>Tsuru</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20F39" w14:textId="77777777" w:rsidR="004E0D60" w:rsidRDefault="00291836">
            <w:pPr>
              <w:pStyle w:val="Nessunaspaziatura"/>
            </w:pPr>
            <w:r>
              <w:rPr>
                <w:rFonts w:ascii="Calibri" w:hAnsi="Calibri"/>
                <w:color w:val="44546A"/>
                <w:sz w:val="22"/>
                <w:szCs w:val="22"/>
                <w:u w:color="44546A"/>
              </w:rPr>
              <w:t>Gala Maria Follaco</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615EDF30"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0FA51A58"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n. 1</w:t>
            </w:r>
          </w:p>
          <w:p w14:paraId="4BF056A5"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destinatari:</w:t>
            </w:r>
          </w:p>
          <w:p w14:paraId="5E38C604" w14:textId="160B9EE7" w:rsidR="004E0D60" w:rsidRDefault="00291836">
            <w:r>
              <w:rPr>
                <w:rFonts w:ascii="Calibri" w:hAnsi="Calibri"/>
                <w:color w:val="44546A"/>
                <w:sz w:val="22"/>
                <w:szCs w:val="22"/>
                <w:u w:color="44546A"/>
              </w:rPr>
              <w:t>iscritt</w:t>
            </w:r>
            <w:r w:rsidR="001D66E6">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43116BA2" w14:textId="77777777" w:rsidR="004E0D60" w:rsidRDefault="004E0D60"/>
        </w:tc>
      </w:tr>
      <w:tr w:rsidR="004E0D60" w14:paraId="6B6E3A9D" w14:textId="77777777">
        <w:trPr>
          <w:trHeight w:val="155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533864AC"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AF60C" w14:textId="77777777" w:rsidR="004E0D60" w:rsidRDefault="00291836">
            <w:pPr>
              <w:tabs>
                <w:tab w:val="center" w:pos="1680"/>
                <w:tab w:val="center" w:pos="1800"/>
                <w:tab w:val="center" w:pos="1862"/>
              </w:tabs>
              <w:spacing w:before="80"/>
              <w:rPr>
                <w:rFonts w:ascii="Calibri" w:eastAsia="Calibri" w:hAnsi="Calibri" w:cs="Calibri"/>
                <w:color w:val="44546A"/>
                <w:spacing w:val="5"/>
                <w:sz w:val="22"/>
                <w:szCs w:val="22"/>
                <w:u w:color="44546A"/>
              </w:rPr>
            </w:pPr>
            <w:proofErr w:type="spellStart"/>
            <w:r>
              <w:rPr>
                <w:rFonts w:ascii="Calibri" w:hAnsi="Calibri"/>
                <w:color w:val="44546A"/>
                <w:spacing w:val="5"/>
                <w:sz w:val="22"/>
                <w:szCs w:val="22"/>
                <w:u w:color="44546A"/>
              </w:rPr>
              <w:t>Keio</w:t>
            </w:r>
            <w:proofErr w:type="spellEnd"/>
            <w:r>
              <w:rPr>
                <w:rFonts w:ascii="Calibri" w:hAnsi="Calibri"/>
                <w:color w:val="44546A"/>
                <w:spacing w:val="5"/>
                <w:sz w:val="22"/>
                <w:szCs w:val="22"/>
                <w:u w:color="44546A"/>
              </w:rPr>
              <w:t xml:space="preserve"> University</w:t>
            </w:r>
          </w:p>
          <w:p w14:paraId="493E02D9" w14:textId="77777777" w:rsidR="004E0D60" w:rsidRDefault="00291836">
            <w:pPr>
              <w:tabs>
                <w:tab w:val="center" w:pos="1680"/>
                <w:tab w:val="center" w:pos="1800"/>
                <w:tab w:val="center" w:pos="1862"/>
              </w:tabs>
              <w:spacing w:before="80"/>
            </w:pPr>
            <w:r>
              <w:rPr>
                <w:rFonts w:ascii="Calibri" w:hAnsi="Calibri"/>
                <w:color w:val="44546A"/>
                <w:spacing w:val="5"/>
                <w:sz w:val="22"/>
                <w:szCs w:val="22"/>
                <w:u w:color="44546A"/>
              </w:rPr>
              <w:t>Tokyo</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02C86" w14:textId="77777777" w:rsidR="004E0D60" w:rsidRDefault="00291836">
            <w:pPr>
              <w:pStyle w:val="Nessunaspaziatura"/>
            </w:pPr>
            <w:r>
              <w:rPr>
                <w:rFonts w:ascii="Calibri" w:hAnsi="Calibri"/>
                <w:color w:val="44546A"/>
                <w:sz w:val="22"/>
                <w:szCs w:val="22"/>
                <w:u w:color="44546A"/>
              </w:rPr>
              <w:t>Junichi Oue</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00B90DE4"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6568505"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5039FC90"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5B9B0D42" w14:textId="46BE27DD" w:rsidR="004E0D60" w:rsidRDefault="00291836">
            <w:pPr>
              <w:pStyle w:val="Nessunaspaziatura"/>
            </w:pPr>
            <w:r>
              <w:rPr>
                <w:rFonts w:ascii="Calibri" w:hAnsi="Calibri"/>
                <w:color w:val="44546A"/>
                <w:sz w:val="22"/>
                <w:szCs w:val="22"/>
                <w:u w:color="44546A"/>
              </w:rPr>
              <w:t>iscritt</w:t>
            </w:r>
            <w:r w:rsidR="001D66E6">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66587ADC" w14:textId="77777777" w:rsidR="004E0D60" w:rsidRDefault="004E0D60"/>
        </w:tc>
      </w:tr>
      <w:tr w:rsidR="004E0D60" w14:paraId="3123BACC"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7ECB7A10"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6C0B4" w14:textId="77777777" w:rsidR="004E0D60" w:rsidRDefault="00291836">
            <w:pPr>
              <w:tabs>
                <w:tab w:val="center" w:pos="1680"/>
                <w:tab w:val="center" w:pos="1800"/>
                <w:tab w:val="center" w:pos="1862"/>
              </w:tabs>
              <w:spacing w:before="80"/>
              <w:rPr>
                <w:rFonts w:ascii="Calibri" w:eastAsia="Calibri" w:hAnsi="Calibri" w:cs="Calibri"/>
                <w:color w:val="44546A"/>
                <w:spacing w:val="5"/>
                <w:sz w:val="22"/>
                <w:szCs w:val="22"/>
                <w:u w:color="44546A"/>
              </w:rPr>
            </w:pPr>
            <w:r>
              <w:rPr>
                <w:rFonts w:ascii="Calibri" w:hAnsi="Calibri"/>
                <w:color w:val="44546A"/>
                <w:spacing w:val="5"/>
                <w:sz w:val="22"/>
                <w:szCs w:val="22"/>
                <w:u w:color="44546A"/>
              </w:rPr>
              <w:t>Kobe University</w:t>
            </w:r>
          </w:p>
          <w:p w14:paraId="06EBB434" w14:textId="77777777" w:rsidR="004E0D60" w:rsidRDefault="00291836">
            <w:pPr>
              <w:tabs>
                <w:tab w:val="center" w:pos="1680"/>
                <w:tab w:val="center" w:pos="1800"/>
                <w:tab w:val="center" w:pos="1862"/>
              </w:tabs>
              <w:spacing w:before="80"/>
            </w:pPr>
            <w:r>
              <w:rPr>
                <w:rFonts w:ascii="Calibri" w:hAnsi="Calibri"/>
                <w:color w:val="44546A"/>
                <w:spacing w:val="5"/>
                <w:sz w:val="22"/>
                <w:szCs w:val="22"/>
                <w:u w:color="44546A"/>
              </w:rPr>
              <w:t>Kobe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CD734" w14:textId="77777777" w:rsidR="004E0D60" w:rsidRDefault="00291836">
            <w:pPr>
              <w:pStyle w:val="Nessunaspaziatura"/>
            </w:pPr>
            <w:proofErr w:type="gramStart"/>
            <w:r>
              <w:rPr>
                <w:rFonts w:ascii="Calibri" w:hAnsi="Calibri"/>
                <w:color w:val="44546A"/>
                <w:sz w:val="22"/>
                <w:szCs w:val="22"/>
                <w:u w:color="44546A"/>
              </w:rPr>
              <w:t>Noemi  Lanna</w:t>
            </w:r>
            <w:proofErr w:type="gramEnd"/>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3988B517"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C980CF8"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0036693A"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426F9576" w14:textId="5347E455" w:rsidR="004E0D60" w:rsidRDefault="00291836">
            <w:pPr>
              <w:pStyle w:val="Nessunaspaziatura"/>
            </w:pPr>
            <w:r>
              <w:rPr>
                <w:rFonts w:ascii="Calibri" w:hAnsi="Calibri"/>
                <w:color w:val="44546A"/>
                <w:sz w:val="22"/>
                <w:szCs w:val="22"/>
                <w:u w:color="44546A"/>
              </w:rPr>
              <w:t>iscritt</w:t>
            </w:r>
            <w:r w:rsidR="001D66E6">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4DC59CF8" w14:textId="77777777" w:rsidR="004E0D60" w:rsidRDefault="004E0D60"/>
        </w:tc>
      </w:tr>
      <w:tr w:rsidR="004E0D60" w14:paraId="6604F54F"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42C202BE"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01CAD" w14:textId="77777777" w:rsidR="004E0D60" w:rsidRPr="00837038" w:rsidRDefault="00291836">
            <w:pPr>
              <w:rPr>
                <w:lang w:val="en-US"/>
              </w:rPr>
            </w:pPr>
            <w:r>
              <w:rPr>
                <w:rFonts w:ascii="Calibri" w:hAnsi="Calibri"/>
                <w:color w:val="44546A"/>
                <w:sz w:val="22"/>
                <w:szCs w:val="22"/>
                <w:u w:color="44546A"/>
                <w:lang w:val="en-US"/>
              </w:rPr>
              <w:t>Kyoto University of Foreign Studies</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8D0AB" w14:textId="77777777" w:rsidR="004E0D60" w:rsidRDefault="00291836">
            <w:pPr>
              <w:pStyle w:val="Nessunaspaziatura"/>
            </w:pPr>
            <w:r>
              <w:rPr>
                <w:rFonts w:ascii="Calibri" w:hAnsi="Calibri"/>
                <w:color w:val="44546A"/>
                <w:sz w:val="22"/>
                <w:szCs w:val="22"/>
                <w:u w:color="44546A"/>
                <w:lang w:val="en-US"/>
              </w:rPr>
              <w:t>Junichi Oue</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38BA1653"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5F73EB3"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092D3CFC"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27894EDD" w14:textId="77777777" w:rsidR="004E0D60" w:rsidRDefault="00291836">
            <w:pPr>
              <w:pStyle w:val="Nessunaspaziatura"/>
            </w:pPr>
            <w:r>
              <w:rPr>
                <w:rFonts w:ascii="Calibri" w:hAnsi="Calibri"/>
                <w:color w:val="44546A"/>
                <w:sz w:val="22"/>
                <w:szCs w:val="22"/>
                <w:u w:color="44546A"/>
              </w:rPr>
              <w:t>iscritti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59A33A6B" w14:textId="77777777" w:rsidR="004E0D60" w:rsidRDefault="004E0D60"/>
        </w:tc>
      </w:tr>
      <w:tr w:rsidR="004E0D60" w14:paraId="089F338A"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6743BAC1"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05CE6"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lang w:val="en-US"/>
              </w:rPr>
              <w:t>Ochanomizu University</w:t>
            </w:r>
          </w:p>
          <w:p w14:paraId="07D8B4C8" w14:textId="77777777" w:rsidR="004E0D60" w:rsidRDefault="00291836">
            <w:r>
              <w:rPr>
                <w:rFonts w:ascii="Calibri" w:hAnsi="Calibri"/>
                <w:color w:val="44546A"/>
                <w:sz w:val="22"/>
                <w:szCs w:val="22"/>
                <w:u w:color="44546A"/>
                <w:lang w:val="en-US"/>
              </w:rPr>
              <w:t>Tokyo</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C0C3D" w14:textId="77777777" w:rsidR="004E0D60" w:rsidRDefault="00291836">
            <w:pPr>
              <w:pStyle w:val="Nessunaspaziatura"/>
            </w:pPr>
            <w:r>
              <w:rPr>
                <w:rFonts w:ascii="Calibri" w:hAnsi="Calibri"/>
                <w:color w:val="44546A"/>
                <w:sz w:val="22"/>
                <w:szCs w:val="22"/>
                <w:u w:color="44546A"/>
              </w:rPr>
              <w:t>Junichi Oue</w:t>
            </w:r>
            <w:r>
              <w:rPr>
                <w:rFonts w:ascii="Calibri" w:hAnsi="Calibri"/>
                <w:color w:val="44546A"/>
                <w:sz w:val="22"/>
                <w:szCs w:val="22"/>
                <w:u w:color="44546A"/>
                <w:lang w:val="es-ES_tradnl"/>
              </w:rPr>
              <w:t xml:space="preserve"> </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408E40C0"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C56CF42"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1959D1B9" w14:textId="1D619E0D"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25CF6945" w14:textId="243E50B5" w:rsidR="004E0D60" w:rsidRDefault="00291836">
            <w:pPr>
              <w:pStyle w:val="Nessunaspaziatura"/>
            </w:pPr>
            <w:r>
              <w:rPr>
                <w:rFonts w:ascii="Calibri" w:hAnsi="Calibri"/>
                <w:color w:val="44546A"/>
                <w:sz w:val="22"/>
                <w:szCs w:val="22"/>
                <w:u w:color="44546A"/>
              </w:rPr>
              <w:t>iscritt</w:t>
            </w:r>
            <w:r w:rsidR="00272797">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21064559" w14:textId="77777777" w:rsidR="004E0D60" w:rsidRDefault="004E0D60"/>
        </w:tc>
      </w:tr>
      <w:tr w:rsidR="004E0D60" w14:paraId="587362A3"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5E88DE31"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0EC52" w14:textId="77777777" w:rsidR="004E0D60" w:rsidRDefault="00291836">
            <w:pPr>
              <w:rPr>
                <w:rFonts w:ascii="Calibri" w:eastAsia="Calibri" w:hAnsi="Calibri" w:cs="Calibri"/>
                <w:color w:val="44546A"/>
                <w:sz w:val="22"/>
                <w:szCs w:val="22"/>
                <w:u w:color="44546A"/>
              </w:rPr>
            </w:pPr>
            <w:proofErr w:type="spellStart"/>
            <w:r>
              <w:rPr>
                <w:rFonts w:ascii="Calibri" w:hAnsi="Calibri"/>
                <w:color w:val="44546A"/>
                <w:sz w:val="22"/>
                <w:szCs w:val="22"/>
                <w:u w:color="44546A"/>
              </w:rPr>
              <w:t>Nanzan</w:t>
            </w:r>
            <w:proofErr w:type="spellEnd"/>
            <w:r>
              <w:rPr>
                <w:rFonts w:ascii="Calibri" w:hAnsi="Calibri"/>
                <w:color w:val="44546A"/>
                <w:sz w:val="22"/>
                <w:szCs w:val="22"/>
                <w:u w:color="44546A"/>
              </w:rPr>
              <w:t xml:space="preserve"> University</w:t>
            </w:r>
          </w:p>
          <w:p w14:paraId="5B36DC8E" w14:textId="77777777" w:rsidR="004E0D60" w:rsidRDefault="00291836">
            <w:r>
              <w:rPr>
                <w:rFonts w:ascii="Calibri" w:hAnsi="Calibri"/>
                <w:color w:val="44546A"/>
                <w:sz w:val="22"/>
                <w:szCs w:val="22"/>
                <w:u w:color="44546A"/>
              </w:rPr>
              <w:t>Nagoya</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A76" w14:textId="77777777" w:rsidR="004E0D60" w:rsidRDefault="00291836">
            <w:pPr>
              <w:pStyle w:val="Nessunaspaziatura"/>
            </w:pPr>
            <w:r>
              <w:rPr>
                <w:rFonts w:ascii="Calibri" w:hAnsi="Calibri"/>
                <w:color w:val="44546A"/>
                <w:sz w:val="22"/>
                <w:szCs w:val="22"/>
                <w:u w:color="44546A"/>
              </w:rPr>
              <w:t>Noemi Lanna</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4BDC09C4"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36F896E"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78F82A02"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637081E4" w14:textId="77777777" w:rsidR="004E0D60" w:rsidRDefault="00291836">
            <w:pPr>
              <w:pStyle w:val="Nessunaspaziatura"/>
            </w:pPr>
            <w:r>
              <w:rPr>
                <w:rFonts w:ascii="Calibri" w:hAnsi="Calibri"/>
                <w:color w:val="44546A"/>
                <w:sz w:val="22"/>
                <w:szCs w:val="22"/>
                <w:u w:color="44546A"/>
              </w:rPr>
              <w:t>iscritti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6E33E8B5" w14:textId="77777777" w:rsidR="004E0D60" w:rsidRDefault="004E0D60"/>
        </w:tc>
      </w:tr>
      <w:tr w:rsidR="004E0D60" w14:paraId="2CE0CDF7"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5D9BDCDB"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4AF00"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Tohoku University,</w:t>
            </w:r>
          </w:p>
          <w:p w14:paraId="7A6A6CFC" w14:textId="77777777" w:rsidR="004E0D60" w:rsidRDefault="00291836">
            <w:r>
              <w:rPr>
                <w:rFonts w:ascii="Calibri" w:hAnsi="Calibri"/>
                <w:color w:val="44546A"/>
                <w:sz w:val="22"/>
                <w:szCs w:val="22"/>
                <w:u w:color="44546A"/>
              </w:rPr>
              <w:t>Sendai</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40584" w14:textId="77777777" w:rsidR="004E0D60" w:rsidRDefault="00291836">
            <w:pPr>
              <w:pStyle w:val="Nessunaspaziatura"/>
            </w:pPr>
            <w:r>
              <w:rPr>
                <w:rFonts w:ascii="Calibri" w:hAnsi="Calibri"/>
                <w:color w:val="44546A"/>
                <w:sz w:val="22"/>
                <w:szCs w:val="22"/>
                <w:u w:color="44546A"/>
              </w:rPr>
              <w:t>Antonio Manieri</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49B49077"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F16F435"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1EA359F7"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7BBF21DB" w14:textId="08D0751E" w:rsidR="004E0D60" w:rsidRDefault="00291836">
            <w:pPr>
              <w:pStyle w:val="Nessunaspaziatura"/>
            </w:pPr>
            <w:r>
              <w:rPr>
                <w:rFonts w:ascii="Calibri" w:hAnsi="Calibri"/>
                <w:color w:val="44546A"/>
                <w:sz w:val="22"/>
                <w:szCs w:val="22"/>
                <w:u w:color="44546A"/>
              </w:rPr>
              <w:t>iscritt</w:t>
            </w:r>
            <w:r w:rsidR="00272797">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6E82D98C" w14:textId="77777777" w:rsidR="004E0D60" w:rsidRDefault="004E0D60"/>
        </w:tc>
      </w:tr>
      <w:tr w:rsidR="004E0D60" w14:paraId="7E15E1B3"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474A4B2E"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3045F" w14:textId="77777777" w:rsidR="004E0D60" w:rsidRPr="00837038" w:rsidRDefault="00291836">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Tokyo University Foreign Studies,</w:t>
            </w:r>
          </w:p>
          <w:p w14:paraId="283B7021" w14:textId="77777777" w:rsidR="004E0D60" w:rsidRPr="00837038" w:rsidRDefault="00291836">
            <w:pPr>
              <w:rPr>
                <w:lang w:val="en-US"/>
              </w:rPr>
            </w:pPr>
            <w:r>
              <w:rPr>
                <w:rFonts w:ascii="Calibri" w:hAnsi="Calibri"/>
                <w:color w:val="44546A"/>
                <w:sz w:val="22"/>
                <w:szCs w:val="22"/>
                <w:u w:color="44546A"/>
                <w:lang w:val="en-US"/>
              </w:rPr>
              <w:t>Tokyo</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95DA2" w14:textId="77777777" w:rsidR="004E0D60" w:rsidRDefault="00291836">
            <w:pPr>
              <w:pStyle w:val="Nessunaspaziatura"/>
            </w:pPr>
            <w:proofErr w:type="gramStart"/>
            <w:r>
              <w:rPr>
                <w:rFonts w:ascii="Calibri" w:hAnsi="Calibri"/>
                <w:color w:val="44546A"/>
                <w:sz w:val="22"/>
                <w:szCs w:val="22"/>
                <w:u w:color="44546A"/>
                <w:lang w:val="en-US"/>
              </w:rPr>
              <w:t>Giorgio  Amitrano</w:t>
            </w:r>
            <w:proofErr w:type="gramEnd"/>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1899D9CF"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1459863"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45F40507"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3D71A912" w14:textId="77777777" w:rsidR="004E0D60" w:rsidRDefault="00291836">
            <w:pPr>
              <w:pStyle w:val="Nessunaspaziatura"/>
            </w:pPr>
            <w:r>
              <w:rPr>
                <w:rFonts w:ascii="Calibri" w:hAnsi="Calibri"/>
                <w:color w:val="44546A"/>
                <w:sz w:val="22"/>
                <w:szCs w:val="22"/>
                <w:u w:color="44546A"/>
              </w:rPr>
              <w:t>iscritti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4C6FF4F9" w14:textId="77777777" w:rsidR="004E0D60" w:rsidRDefault="004E0D60"/>
        </w:tc>
      </w:tr>
      <w:tr w:rsidR="004E0D60" w14:paraId="58D9DE44"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288089CA"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2C44D" w14:textId="77777777" w:rsidR="004E0D60" w:rsidRDefault="00291836">
            <w:pPr>
              <w:rPr>
                <w:rFonts w:ascii="Calibri" w:eastAsia="Calibri" w:hAnsi="Calibri" w:cs="Calibri"/>
                <w:color w:val="44546A"/>
                <w:sz w:val="22"/>
                <w:szCs w:val="22"/>
                <w:u w:color="44546A"/>
              </w:rPr>
            </w:pPr>
            <w:r>
              <w:rPr>
                <w:rFonts w:ascii="Calibri" w:hAnsi="Calibri"/>
                <w:color w:val="44546A"/>
                <w:sz w:val="22"/>
                <w:szCs w:val="22"/>
                <w:u w:color="44546A"/>
              </w:rPr>
              <w:t xml:space="preserve">Waseda University </w:t>
            </w:r>
          </w:p>
          <w:p w14:paraId="44A1A779" w14:textId="77777777" w:rsidR="004E0D60" w:rsidRDefault="00291836">
            <w:r>
              <w:rPr>
                <w:rFonts w:ascii="Calibri" w:hAnsi="Calibri"/>
                <w:color w:val="44546A"/>
                <w:sz w:val="22"/>
                <w:szCs w:val="22"/>
                <w:u w:color="44546A"/>
              </w:rPr>
              <w:t>Tokyo</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29D35" w14:textId="77777777" w:rsidR="004E0D60" w:rsidRDefault="00291836">
            <w:pPr>
              <w:pStyle w:val="Nessunaspaziatura"/>
            </w:pPr>
            <w:r>
              <w:rPr>
                <w:rFonts w:ascii="Calibri" w:hAnsi="Calibri"/>
                <w:color w:val="44546A"/>
                <w:sz w:val="22"/>
                <w:szCs w:val="22"/>
                <w:u w:color="44546A"/>
              </w:rPr>
              <w:t>Gala Maria Follaco</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14:paraId="6175C255"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7DAD2D0A"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77A5C3A1"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2D4EE004" w14:textId="77777777" w:rsidR="004E0D60" w:rsidRDefault="00291836">
            <w:pPr>
              <w:pStyle w:val="Nessunaspaziatura"/>
            </w:pPr>
            <w:r>
              <w:rPr>
                <w:rFonts w:ascii="Calibri" w:hAnsi="Calibri"/>
                <w:color w:val="44546A"/>
                <w:sz w:val="22"/>
                <w:szCs w:val="22"/>
                <w:u w:color="44546A"/>
              </w:rPr>
              <w:t>iscritti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45F4BBEA" w14:textId="77777777" w:rsidR="004E0D60" w:rsidRDefault="004E0D60"/>
        </w:tc>
      </w:tr>
      <w:tr w:rsidR="004E0D60" w14:paraId="18742335"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3930C3E0" w14:textId="77777777" w:rsidR="004E0D60" w:rsidRDefault="004E0D60"/>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EFB1B" w14:textId="77777777" w:rsidR="004E0D60" w:rsidRDefault="008E2E57">
            <w:pPr>
              <w:rPr>
                <w:rFonts w:ascii="Calibri" w:hAnsi="Calibri" w:cs="Calibri"/>
                <w:sz w:val="22"/>
                <w:szCs w:val="22"/>
              </w:rPr>
            </w:pPr>
            <w:proofErr w:type="spellStart"/>
            <w:r w:rsidRPr="008E2E57">
              <w:rPr>
                <w:rFonts w:ascii="Calibri" w:hAnsi="Calibri" w:cs="Calibri"/>
                <w:sz w:val="22"/>
                <w:szCs w:val="22"/>
              </w:rPr>
              <w:t>Hirosaki</w:t>
            </w:r>
            <w:proofErr w:type="spellEnd"/>
            <w:r w:rsidRPr="008E2E57">
              <w:rPr>
                <w:rFonts w:ascii="Calibri" w:hAnsi="Calibri" w:cs="Calibri"/>
                <w:sz w:val="22"/>
                <w:szCs w:val="22"/>
              </w:rPr>
              <w:t xml:space="preserve"> University</w:t>
            </w:r>
          </w:p>
          <w:p w14:paraId="411180CD" w14:textId="166B57F4" w:rsidR="008E2E57" w:rsidRPr="008E2E57" w:rsidRDefault="008E2E57">
            <w:pPr>
              <w:rPr>
                <w:rFonts w:ascii="Calibri" w:hAnsi="Calibri" w:cs="Calibri"/>
                <w:sz w:val="22"/>
                <w:szCs w:val="22"/>
              </w:rPr>
            </w:pPr>
            <w:proofErr w:type="spellStart"/>
            <w:r>
              <w:rPr>
                <w:rFonts w:ascii="Calibri" w:hAnsi="Calibri" w:cs="Calibri"/>
                <w:sz w:val="22"/>
                <w:szCs w:val="22"/>
              </w:rPr>
              <w:t>Hirosaki</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71AA1" w14:textId="77777777" w:rsidR="004E0D60" w:rsidRDefault="00291836">
            <w:pPr>
              <w:pStyle w:val="Nessunaspaziatura"/>
            </w:pPr>
            <w:r>
              <w:rPr>
                <w:rFonts w:ascii="Calibri" w:hAnsi="Calibri"/>
                <w:color w:val="44546A"/>
                <w:sz w:val="22"/>
                <w:szCs w:val="22"/>
                <w:u w:color="44546A"/>
              </w:rPr>
              <w:t>Gala Maria Follaco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56A60" w14:textId="77777777" w:rsidR="004E0D60" w:rsidRDefault="004E0D60"/>
        </w:tc>
        <w:tc>
          <w:tcPr>
            <w:tcW w:w="174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19EE78D"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5825DDAB"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3FB5D3F8" w14:textId="77777777" w:rsidR="004E0D60" w:rsidRDefault="00291836">
            <w:pPr>
              <w:pStyle w:val="Nessunaspaziatura"/>
            </w:pPr>
            <w:r>
              <w:rPr>
                <w:rFonts w:ascii="Calibri" w:hAnsi="Calibri"/>
                <w:color w:val="44546A"/>
                <w:sz w:val="22"/>
                <w:szCs w:val="22"/>
                <w:u w:color="44546A"/>
              </w:rPr>
              <w:t>iscritti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3D91ABAF" w14:textId="77777777" w:rsidR="004E0D60" w:rsidRDefault="004E0D60"/>
        </w:tc>
      </w:tr>
      <w:tr w:rsidR="004E0D60" w14:paraId="4F5F0211" w14:textId="77777777">
        <w:trPr>
          <w:trHeight w:val="1291"/>
          <w:jc w:val="right"/>
        </w:trPr>
        <w:tc>
          <w:tcPr>
            <w:tcW w:w="1767" w:type="dxa"/>
            <w:vMerge/>
            <w:tcBorders>
              <w:top w:val="single" w:sz="4" w:space="0" w:color="000000"/>
              <w:left w:val="single" w:sz="2" w:space="0" w:color="000000"/>
              <w:bottom w:val="single" w:sz="2" w:space="0" w:color="000000"/>
              <w:right w:val="single" w:sz="4" w:space="0" w:color="000000"/>
            </w:tcBorders>
            <w:shd w:val="clear" w:color="auto" w:fill="auto"/>
          </w:tcPr>
          <w:p w14:paraId="3A77586F" w14:textId="77777777" w:rsidR="004E0D60" w:rsidRDefault="004E0D60"/>
        </w:tc>
        <w:tc>
          <w:tcPr>
            <w:tcW w:w="1885"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0F886C4D" w14:textId="77777777" w:rsidR="004E0D60" w:rsidRDefault="00291836">
            <w:pPr>
              <w:rPr>
                <w:rFonts w:ascii="Calibri" w:eastAsia="Calibri" w:hAnsi="Calibri" w:cs="Calibri"/>
                <w:color w:val="44546A"/>
                <w:sz w:val="22"/>
                <w:szCs w:val="22"/>
                <w:u w:color="44546A"/>
              </w:rPr>
            </w:pPr>
            <w:proofErr w:type="spellStart"/>
            <w:r>
              <w:rPr>
                <w:rFonts w:ascii="Calibri" w:hAnsi="Calibri"/>
                <w:color w:val="44546A"/>
                <w:sz w:val="22"/>
                <w:szCs w:val="22"/>
                <w:u w:color="44546A"/>
              </w:rPr>
              <w:t>Ritsumeikan</w:t>
            </w:r>
            <w:proofErr w:type="spellEnd"/>
            <w:r>
              <w:rPr>
                <w:rFonts w:ascii="Calibri" w:hAnsi="Calibri"/>
                <w:color w:val="44546A"/>
                <w:sz w:val="22"/>
                <w:szCs w:val="22"/>
                <w:u w:color="44546A"/>
              </w:rPr>
              <w:t xml:space="preserve"> University</w:t>
            </w:r>
          </w:p>
          <w:p w14:paraId="7FAF6E81" w14:textId="77777777" w:rsidR="004E0D60" w:rsidRDefault="00291836">
            <w:r>
              <w:rPr>
                <w:rFonts w:ascii="Calibri" w:hAnsi="Calibri"/>
                <w:color w:val="44546A"/>
                <w:sz w:val="22"/>
                <w:szCs w:val="22"/>
                <w:u w:color="44546A"/>
              </w:rPr>
              <w:t>Kyoto</w:t>
            </w:r>
          </w:p>
        </w:tc>
        <w:tc>
          <w:tcPr>
            <w:tcW w:w="1403"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082F5556" w14:textId="77777777" w:rsidR="004E0D60" w:rsidRDefault="00291836">
            <w:pPr>
              <w:pStyle w:val="Nessunaspaziatura"/>
            </w:pPr>
            <w:r>
              <w:rPr>
                <w:rFonts w:ascii="Calibri" w:hAnsi="Calibri"/>
                <w:color w:val="44546A"/>
                <w:sz w:val="22"/>
                <w:szCs w:val="22"/>
                <w:u w:color="44546A"/>
              </w:rPr>
              <w:t>Junichi Oue</w:t>
            </w:r>
          </w:p>
        </w:tc>
        <w:tc>
          <w:tcPr>
            <w:tcW w:w="1279"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1AE96B22" w14:textId="77777777" w:rsidR="004E0D60" w:rsidRDefault="004E0D60"/>
        </w:tc>
        <w:tc>
          <w:tcPr>
            <w:tcW w:w="174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BFB53F"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1</w:t>
            </w:r>
          </w:p>
          <w:p w14:paraId="6098E6B6" w14:textId="77777777" w:rsidR="004E0D60" w:rsidRDefault="00291836">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64D7B021" w14:textId="1A0164FE" w:rsidR="004E0D60" w:rsidRDefault="00291836">
            <w:pPr>
              <w:pStyle w:val="Nessunaspaziatura"/>
            </w:pPr>
            <w:r>
              <w:rPr>
                <w:rFonts w:ascii="Calibri" w:hAnsi="Calibri"/>
                <w:color w:val="44546A"/>
                <w:sz w:val="22"/>
                <w:szCs w:val="22"/>
                <w:u w:color="44546A"/>
              </w:rPr>
              <w:t>iscritt</w:t>
            </w:r>
            <w:r w:rsidR="00272797">
              <w:rPr>
                <w:rFonts w:ascii="Calibri" w:hAnsi="Calibri"/>
                <w:color w:val="44546A"/>
                <w:sz w:val="22"/>
                <w:szCs w:val="22"/>
                <w:u w:color="44546A"/>
              </w:rPr>
              <w:t>i</w:t>
            </w:r>
            <w:r>
              <w:rPr>
                <w:rFonts w:ascii="Calibri" w:hAnsi="Calibri"/>
                <w:color w:val="44546A"/>
                <w:sz w:val="22"/>
                <w:szCs w:val="22"/>
                <w:u w:color="44546A"/>
              </w:rPr>
              <w:t xml:space="preserve"> Laurea/Laurea Magistrale</w:t>
            </w:r>
          </w:p>
        </w:tc>
        <w:tc>
          <w:tcPr>
            <w:tcW w:w="6497" w:type="dxa"/>
            <w:vMerge/>
            <w:tcBorders>
              <w:top w:val="single" w:sz="2" w:space="0" w:color="000000"/>
              <w:left w:val="single" w:sz="2" w:space="0" w:color="000000"/>
              <w:bottom w:val="single" w:sz="2" w:space="0" w:color="000000"/>
              <w:right w:val="single" w:sz="2" w:space="0" w:color="000000"/>
            </w:tcBorders>
            <w:shd w:val="clear" w:color="auto" w:fill="auto"/>
          </w:tcPr>
          <w:p w14:paraId="418CBDED" w14:textId="77777777" w:rsidR="004E0D60" w:rsidRDefault="004E0D60"/>
        </w:tc>
      </w:tr>
    </w:tbl>
    <w:p w14:paraId="0ADF1F45" w14:textId="77777777" w:rsidR="004E0D60" w:rsidRDefault="004E0D60">
      <w:pPr>
        <w:widowControl w:val="0"/>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p>
    <w:p w14:paraId="41E3811C" w14:textId="77777777" w:rsidR="004E0D60" w:rsidRDefault="004E0D60">
      <w:pPr>
        <w:widowControl w:val="0"/>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p>
    <w:p w14:paraId="4FDCD9A6" w14:textId="77777777" w:rsidR="004E0D60" w:rsidRDefault="004E0D60">
      <w:pPr>
        <w:widowControl w:val="0"/>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p>
    <w:p w14:paraId="6696A445" w14:textId="77777777" w:rsidR="004E0D60" w:rsidRDefault="004E0D60">
      <w:pPr>
        <w:pStyle w:val="Testonormale"/>
        <w:spacing w:after="120"/>
        <w:rPr>
          <w:rFonts w:ascii="Calibri" w:eastAsia="Calibri" w:hAnsi="Calibri" w:cs="Calibri"/>
          <w:b/>
          <w:bCs/>
          <w:i/>
          <w:iCs/>
          <w:color w:val="44546A"/>
          <w:sz w:val="22"/>
          <w:szCs w:val="22"/>
          <w:u w:color="44546A"/>
        </w:rPr>
      </w:pPr>
    </w:p>
    <w:p w14:paraId="3C28EBA5" w14:textId="77777777" w:rsidR="004E0D60" w:rsidRDefault="004E0D60">
      <w:pPr>
        <w:pStyle w:val="Testonormale"/>
        <w:spacing w:after="120"/>
        <w:jc w:val="center"/>
        <w:rPr>
          <w:rFonts w:ascii="Calibri" w:eastAsia="Calibri" w:hAnsi="Calibri" w:cs="Calibri"/>
          <w:b/>
          <w:bCs/>
          <w:i/>
          <w:iCs/>
          <w:color w:val="44546A"/>
          <w:sz w:val="22"/>
          <w:szCs w:val="22"/>
          <w:u w:color="44546A"/>
        </w:rPr>
      </w:pPr>
    </w:p>
    <w:p w14:paraId="08E4E718" w14:textId="77777777" w:rsidR="004E0D60" w:rsidRDefault="00291836">
      <w:pPr>
        <w:pStyle w:val="Testonormale"/>
        <w:spacing w:after="120"/>
        <w:jc w:val="center"/>
        <w:rPr>
          <w:rFonts w:ascii="Calibri" w:eastAsia="Calibri" w:hAnsi="Calibri" w:cs="Calibri"/>
          <w:b/>
          <w:bCs/>
          <w:i/>
          <w:iCs/>
          <w:color w:val="44546A"/>
          <w:sz w:val="22"/>
          <w:szCs w:val="22"/>
          <w:u w:color="44546A"/>
        </w:rPr>
      </w:pPr>
      <w:r>
        <w:rPr>
          <w:rFonts w:ascii="Calibri" w:hAnsi="Calibri"/>
          <w:b/>
          <w:bCs/>
          <w:i/>
          <w:iCs/>
          <w:color w:val="44546A"/>
          <w:sz w:val="22"/>
          <w:szCs w:val="22"/>
          <w:u w:color="44546A"/>
        </w:rPr>
        <w:t>Requisiti di ammissione</w:t>
      </w:r>
    </w:p>
    <w:p w14:paraId="50824881" w14:textId="77777777" w:rsidR="004E0D60" w:rsidRDefault="00291836">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Sono ammessi alla selezione gli studenti che, oltre</w:t>
      </w:r>
      <w:r>
        <w:rPr>
          <w:rFonts w:ascii="Calibri" w:hAnsi="Calibri"/>
          <w:b/>
          <w:bCs/>
          <w:color w:val="44546A"/>
          <w:sz w:val="22"/>
          <w:szCs w:val="22"/>
          <w:u w:color="44546A"/>
        </w:rPr>
        <w:t xml:space="preserve"> </w:t>
      </w:r>
      <w:r>
        <w:rPr>
          <w:rFonts w:ascii="Calibri" w:hAnsi="Calibri"/>
          <w:color w:val="44546A"/>
          <w:sz w:val="22"/>
          <w:szCs w:val="22"/>
          <w:u w:color="44546A"/>
        </w:rPr>
        <w:t>ai requisiti di ammissione generali previsti dal Bando (Art. 4) siano in possesso dei seguenti ulteriori requisiti:</w:t>
      </w:r>
    </w:p>
    <w:p w14:paraId="31244CF6" w14:textId="77777777" w:rsidR="004E0D60" w:rsidRDefault="00291836">
      <w:pPr>
        <w:pStyle w:val="Testonormale"/>
        <w:tabs>
          <w:tab w:val="left" w:pos="426"/>
        </w:tabs>
        <w:spacing w:after="120"/>
        <w:jc w:val="both"/>
        <w:rPr>
          <w:rFonts w:ascii="Calibri" w:eastAsia="Calibri" w:hAnsi="Calibri" w:cs="Calibri"/>
          <w:b/>
          <w:bCs/>
          <w:color w:val="44546A"/>
          <w:sz w:val="22"/>
          <w:szCs w:val="22"/>
          <w:u w:color="44546A"/>
        </w:rPr>
      </w:pPr>
      <w:r>
        <w:rPr>
          <w:rFonts w:ascii="Calibri" w:hAnsi="Calibri"/>
          <w:b/>
          <w:bCs/>
          <w:color w:val="44546A"/>
          <w:sz w:val="22"/>
          <w:szCs w:val="22"/>
          <w:u w:color="44546A"/>
        </w:rPr>
        <w:t>a.</w:t>
      </w:r>
      <w:r>
        <w:rPr>
          <w:rFonts w:ascii="Calibri" w:hAnsi="Calibri"/>
          <w:b/>
          <w:bCs/>
          <w:color w:val="44546A"/>
          <w:sz w:val="22"/>
          <w:szCs w:val="22"/>
          <w:u w:color="44546A"/>
        </w:rPr>
        <w:tab/>
        <w:t>Lauree - alla data di scadenza del bando, siano regolarmente iscritti per l’</w:t>
      </w:r>
      <w:proofErr w:type="spellStart"/>
      <w:r>
        <w:rPr>
          <w:rFonts w:ascii="Calibri" w:hAnsi="Calibri"/>
          <w:b/>
          <w:bCs/>
          <w:color w:val="44546A"/>
          <w:sz w:val="22"/>
          <w:szCs w:val="22"/>
          <w:u w:color="44546A"/>
        </w:rPr>
        <w:t>a.a</w:t>
      </w:r>
      <w:proofErr w:type="spellEnd"/>
      <w:r>
        <w:rPr>
          <w:rFonts w:ascii="Calibri" w:hAnsi="Calibri"/>
          <w:b/>
          <w:bCs/>
          <w:color w:val="44546A"/>
          <w:sz w:val="22"/>
          <w:szCs w:val="22"/>
          <w:u w:color="44546A"/>
        </w:rPr>
        <w:t>. 2023/2024 al III anno in corso di una Laurea con giapponese lingua curriculare (AF, CP, PR) e abbiano acquisito, entro il 22.06.2024, 80 CFU;</w:t>
      </w:r>
    </w:p>
    <w:p w14:paraId="58A959E0" w14:textId="77777777" w:rsidR="004E0D60" w:rsidRDefault="004E0D60">
      <w:pPr>
        <w:pStyle w:val="Testonormale"/>
        <w:tabs>
          <w:tab w:val="left" w:pos="426"/>
        </w:tabs>
        <w:spacing w:after="120"/>
        <w:jc w:val="both"/>
        <w:rPr>
          <w:rFonts w:ascii="Calibri" w:eastAsia="Calibri" w:hAnsi="Calibri" w:cs="Calibri"/>
          <w:b/>
          <w:bCs/>
          <w:color w:val="44546A"/>
          <w:sz w:val="22"/>
          <w:szCs w:val="22"/>
          <w:u w:color="44546A"/>
        </w:rPr>
      </w:pPr>
    </w:p>
    <w:p w14:paraId="73E9BE6A" w14:textId="77777777" w:rsidR="004E0D60" w:rsidRDefault="00291836">
      <w:pPr>
        <w:pStyle w:val="Testonormale"/>
        <w:tabs>
          <w:tab w:val="left" w:pos="426"/>
        </w:tabs>
        <w:spacing w:after="120"/>
        <w:jc w:val="both"/>
        <w:rPr>
          <w:rFonts w:ascii="Calibri" w:eastAsia="Calibri" w:hAnsi="Calibri" w:cs="Calibri"/>
          <w:color w:val="44546A"/>
          <w:sz w:val="22"/>
          <w:szCs w:val="22"/>
          <w:u w:color="44546A"/>
        </w:rPr>
      </w:pPr>
      <w:r>
        <w:rPr>
          <w:rFonts w:ascii="Calibri" w:hAnsi="Calibri"/>
          <w:b/>
          <w:bCs/>
          <w:color w:val="44546A"/>
          <w:sz w:val="22"/>
          <w:szCs w:val="22"/>
          <w:u w:color="44546A"/>
        </w:rPr>
        <w:t>b. Lauree magistrali - alla data di scadenza del bando, siano regolarmente iscritti per l’</w:t>
      </w:r>
      <w:proofErr w:type="spellStart"/>
      <w:r>
        <w:rPr>
          <w:rFonts w:ascii="Calibri" w:hAnsi="Calibri"/>
          <w:b/>
          <w:bCs/>
          <w:color w:val="44546A"/>
          <w:sz w:val="22"/>
          <w:szCs w:val="22"/>
          <w:u w:color="44546A"/>
        </w:rPr>
        <w:t>a.a</w:t>
      </w:r>
      <w:proofErr w:type="spellEnd"/>
      <w:r>
        <w:rPr>
          <w:rFonts w:ascii="Calibri" w:hAnsi="Calibri"/>
          <w:b/>
          <w:bCs/>
          <w:color w:val="44546A"/>
          <w:sz w:val="22"/>
          <w:szCs w:val="22"/>
          <w:u w:color="44546A"/>
        </w:rPr>
        <w:t>. 2023/2024 al I o al II anno (in corso, o al massimo al primo anno fuori corso) di una Laurea magistrale con giapponese lingua curriculare (MAA, MCC, MRI, MAC); abbiano acquisito, entro il 22.06.2024, 8 CFU, per i candidati iscritti al I anno in corso di una Laurea magistrale, oppure 54 CFU, per i candidati iscritti al II anno in corso, oppure 80 CFU per i candidati iscritti al primo anno fuori corso;</w:t>
      </w:r>
    </w:p>
    <w:p w14:paraId="693AD2C1" w14:textId="71B917F2" w:rsidR="004E0D60" w:rsidRDefault="00291836">
      <w:pPr>
        <w:pStyle w:val="Testonormale"/>
        <w:tabs>
          <w:tab w:val="left" w:pos="426"/>
        </w:tabs>
        <w:spacing w:after="120"/>
        <w:jc w:val="both"/>
        <w:rPr>
          <w:rFonts w:ascii="Calibri" w:eastAsia="Calibri" w:hAnsi="Calibri" w:cs="Calibri"/>
          <w:color w:val="44546A"/>
          <w:sz w:val="22"/>
          <w:szCs w:val="22"/>
          <w:u w:color="44546A"/>
        </w:rPr>
      </w:pPr>
      <w:r>
        <w:rPr>
          <w:rFonts w:ascii="Calibri" w:hAnsi="Calibri"/>
          <w:b/>
          <w:bCs/>
          <w:color w:val="44546A"/>
          <w:sz w:val="22"/>
          <w:szCs w:val="22"/>
          <w:u w:color="44546A"/>
        </w:rPr>
        <w:t xml:space="preserve">c. (Conoscenze linguistiche) </w:t>
      </w:r>
      <w:r>
        <w:rPr>
          <w:rFonts w:ascii="Calibri" w:hAnsi="Calibri"/>
          <w:color w:val="44546A"/>
          <w:sz w:val="22"/>
          <w:szCs w:val="22"/>
          <w:u w:color="44546A"/>
        </w:rPr>
        <w:t xml:space="preserve">siano in possesso, </w:t>
      </w:r>
      <w:r>
        <w:rPr>
          <w:rFonts w:ascii="Calibri" w:hAnsi="Calibri"/>
          <w:b/>
          <w:bCs/>
          <w:color w:val="44546A"/>
          <w:sz w:val="22"/>
          <w:szCs w:val="22"/>
          <w:u w:color="44546A"/>
        </w:rPr>
        <w:t>al</w:t>
      </w:r>
      <w:r w:rsidR="008E2E57">
        <w:rPr>
          <w:rFonts w:ascii="Calibri" w:hAnsi="Calibri"/>
          <w:b/>
          <w:bCs/>
          <w:color w:val="44546A"/>
          <w:sz w:val="22"/>
          <w:szCs w:val="22"/>
          <w:u w:color="44546A"/>
        </w:rPr>
        <w:t xml:space="preserve"> 22.06</w:t>
      </w:r>
      <w:r>
        <w:rPr>
          <w:rFonts w:ascii="Calibri" w:hAnsi="Calibri"/>
          <w:b/>
          <w:bCs/>
          <w:color w:val="44546A"/>
          <w:sz w:val="22"/>
          <w:szCs w:val="22"/>
          <w:u w:color="44546A"/>
        </w:rPr>
        <w:t>.202</w:t>
      </w:r>
      <w:r w:rsidR="00837038">
        <w:rPr>
          <w:rFonts w:ascii="Calibri" w:hAnsi="Calibri"/>
          <w:b/>
          <w:bCs/>
          <w:color w:val="44546A"/>
          <w:sz w:val="22"/>
          <w:szCs w:val="22"/>
          <w:u w:color="44546A"/>
        </w:rPr>
        <w:t>4</w:t>
      </w:r>
      <w:r>
        <w:rPr>
          <w:rFonts w:ascii="Calibri" w:hAnsi="Calibri"/>
          <w:color w:val="44546A"/>
          <w:sz w:val="22"/>
          <w:szCs w:val="22"/>
          <w:u w:color="44546A"/>
        </w:rPr>
        <w:t xml:space="preserve">, del seguente requisito relativo alla conoscenza della lingua giapponese: avere riportato una votazione di </w:t>
      </w:r>
      <w:r>
        <w:rPr>
          <w:rFonts w:ascii="Calibri" w:hAnsi="Calibri"/>
          <w:b/>
          <w:bCs/>
          <w:color w:val="44546A"/>
          <w:sz w:val="22"/>
          <w:szCs w:val="22"/>
          <w:u w:color="44546A"/>
        </w:rPr>
        <w:t>28/30 o superiore</w:t>
      </w:r>
      <w:r>
        <w:rPr>
          <w:rFonts w:ascii="Calibri" w:hAnsi="Calibri"/>
          <w:color w:val="44546A"/>
          <w:sz w:val="22"/>
          <w:szCs w:val="22"/>
          <w:u w:color="44546A"/>
        </w:rPr>
        <w:t xml:space="preserve"> nell’ultimo esame di Lingua giapponese superato, purché sia: </w:t>
      </w:r>
    </w:p>
    <w:p w14:paraId="10B425D6" w14:textId="77777777" w:rsidR="004E0D60" w:rsidRDefault="00291836">
      <w:pPr>
        <w:pStyle w:val="Testonormale"/>
        <w:numPr>
          <w:ilvl w:val="0"/>
          <w:numId w:val="2"/>
        </w:numPr>
        <w:jc w:val="both"/>
        <w:rPr>
          <w:rFonts w:ascii="Calibri" w:hAnsi="Calibri"/>
          <w:color w:val="44546A"/>
          <w:sz w:val="22"/>
          <w:szCs w:val="22"/>
        </w:rPr>
      </w:pPr>
      <w:r>
        <w:rPr>
          <w:rFonts w:ascii="Calibri" w:hAnsi="Calibri"/>
          <w:color w:val="44546A"/>
          <w:sz w:val="22"/>
          <w:szCs w:val="22"/>
          <w:u w:color="44546A"/>
        </w:rPr>
        <w:t>per gli studenti iscritti al III anno di una Laurea: almeno l’esame di Lingua giapponese II;</w:t>
      </w:r>
    </w:p>
    <w:p w14:paraId="6A1C2F8C" w14:textId="77777777" w:rsidR="004E0D60" w:rsidRDefault="00291836">
      <w:pPr>
        <w:pStyle w:val="Testonormale"/>
        <w:numPr>
          <w:ilvl w:val="0"/>
          <w:numId w:val="2"/>
        </w:numPr>
        <w:jc w:val="both"/>
        <w:rPr>
          <w:rFonts w:ascii="Calibri" w:hAnsi="Calibri"/>
          <w:color w:val="44546A"/>
          <w:sz w:val="22"/>
          <w:szCs w:val="22"/>
        </w:rPr>
      </w:pPr>
      <w:r>
        <w:rPr>
          <w:rFonts w:ascii="Calibri" w:hAnsi="Calibri"/>
          <w:color w:val="44546A"/>
          <w:sz w:val="22"/>
          <w:szCs w:val="22"/>
          <w:u w:color="44546A"/>
        </w:rPr>
        <w:t>per gli studenti iscritti al I anno di una Laurea magistrale: almeno l’esame di Lingua Giapponese III;</w:t>
      </w:r>
    </w:p>
    <w:p w14:paraId="5658FF86" w14:textId="77777777" w:rsidR="004E0D60" w:rsidRDefault="00291836">
      <w:pPr>
        <w:pStyle w:val="Testonormale"/>
        <w:numPr>
          <w:ilvl w:val="0"/>
          <w:numId w:val="2"/>
        </w:numPr>
        <w:jc w:val="both"/>
        <w:rPr>
          <w:rFonts w:ascii="Calibri" w:hAnsi="Calibri"/>
          <w:color w:val="44546A"/>
          <w:sz w:val="22"/>
          <w:szCs w:val="22"/>
        </w:rPr>
      </w:pPr>
      <w:r>
        <w:rPr>
          <w:rFonts w:ascii="Calibri" w:hAnsi="Calibri"/>
          <w:color w:val="44546A"/>
          <w:sz w:val="22"/>
          <w:szCs w:val="22"/>
          <w:u w:color="44546A"/>
        </w:rPr>
        <w:t>per gli studenti iscritti al II anno in corso oppure al primo anno fuori corso di una Laurea magistrale: almeno l’esame di Lingua giapponese I (LM).</w:t>
      </w:r>
    </w:p>
    <w:p w14:paraId="2F4FA693" w14:textId="77777777" w:rsidR="004E0D60" w:rsidRDefault="00291836">
      <w:pPr>
        <w:pStyle w:val="Testonormale"/>
        <w:numPr>
          <w:ilvl w:val="0"/>
          <w:numId w:val="3"/>
        </w:numPr>
        <w:spacing w:after="120"/>
        <w:jc w:val="both"/>
        <w:rPr>
          <w:rFonts w:ascii="Calibri" w:hAnsi="Calibri"/>
          <w:color w:val="44546A"/>
          <w:sz w:val="22"/>
          <w:szCs w:val="22"/>
        </w:rPr>
      </w:pPr>
      <w:r>
        <w:rPr>
          <w:rFonts w:ascii="Calibri" w:hAnsi="Calibri"/>
          <w:b/>
          <w:bCs/>
          <w:color w:val="44546A"/>
          <w:sz w:val="22"/>
          <w:szCs w:val="22"/>
          <w:u w:color="44546A"/>
        </w:rPr>
        <w:t xml:space="preserve">in alternativa </w:t>
      </w:r>
      <w:r>
        <w:rPr>
          <w:rFonts w:ascii="Calibri" w:hAnsi="Calibri"/>
          <w:color w:val="44546A"/>
          <w:sz w:val="22"/>
          <w:szCs w:val="22"/>
          <w:u w:color="44546A"/>
        </w:rPr>
        <w:t xml:space="preserve">ai suindicati esami: attestato di superamento del JLPT, livello </w:t>
      </w:r>
      <w:r>
        <w:rPr>
          <w:rFonts w:ascii="Calibri" w:hAnsi="Calibri"/>
          <w:b/>
          <w:bCs/>
          <w:color w:val="44546A"/>
          <w:sz w:val="22"/>
          <w:szCs w:val="22"/>
          <w:u w:color="44546A"/>
        </w:rPr>
        <w:t xml:space="preserve">N2 o N1 </w:t>
      </w:r>
      <w:r>
        <w:rPr>
          <w:rFonts w:ascii="Calibri" w:hAnsi="Calibri"/>
          <w:color w:val="44546A"/>
          <w:sz w:val="22"/>
          <w:szCs w:val="22"/>
          <w:u w:color="44546A"/>
        </w:rPr>
        <w:t xml:space="preserve">(da </w:t>
      </w:r>
      <w:r>
        <w:rPr>
          <w:rFonts w:ascii="Calibri" w:hAnsi="Calibri"/>
          <w:b/>
          <w:bCs/>
          <w:color w:val="44546A"/>
          <w:sz w:val="22"/>
          <w:szCs w:val="22"/>
          <w:u w:color="44546A"/>
        </w:rPr>
        <w:t>allegare</w:t>
      </w:r>
      <w:r>
        <w:rPr>
          <w:rFonts w:ascii="Calibri" w:hAnsi="Calibri"/>
          <w:color w:val="44546A"/>
          <w:sz w:val="22"/>
          <w:szCs w:val="22"/>
          <w:u w:color="44546A"/>
        </w:rPr>
        <w:t xml:space="preserve"> alla domanda).</w:t>
      </w:r>
    </w:p>
    <w:p w14:paraId="1DB628A6" w14:textId="77777777" w:rsidR="004E0D60" w:rsidRDefault="00291836">
      <w:pPr>
        <w:pStyle w:val="Testonormale"/>
        <w:tabs>
          <w:tab w:val="left" w:pos="426"/>
        </w:tabs>
        <w:jc w:val="both"/>
        <w:rPr>
          <w:rFonts w:ascii="Calibri" w:eastAsia="Calibri" w:hAnsi="Calibri" w:cs="Calibri"/>
          <w:color w:val="44546A"/>
          <w:sz w:val="22"/>
          <w:szCs w:val="22"/>
          <w:u w:color="44546A"/>
        </w:rPr>
      </w:pPr>
      <w:r>
        <w:rPr>
          <w:rFonts w:ascii="Calibri" w:hAnsi="Calibri"/>
          <w:b/>
          <w:bCs/>
          <w:color w:val="44546A"/>
          <w:sz w:val="22"/>
          <w:szCs w:val="22"/>
          <w:u w:color="44546A"/>
        </w:rPr>
        <w:t>d.</w:t>
      </w:r>
      <w:r>
        <w:rPr>
          <w:rFonts w:ascii="Calibri" w:hAnsi="Calibri"/>
          <w:color w:val="44546A"/>
          <w:sz w:val="22"/>
          <w:szCs w:val="22"/>
          <w:u w:color="44546A"/>
        </w:rPr>
        <w:t xml:space="preserve"> </w:t>
      </w:r>
      <w:r>
        <w:rPr>
          <w:rFonts w:ascii="Calibri" w:hAnsi="Calibri"/>
          <w:color w:val="44546A"/>
          <w:sz w:val="22"/>
          <w:szCs w:val="22"/>
          <w:u w:color="44546A"/>
        </w:rPr>
        <w:tab/>
      </w:r>
      <w:r>
        <w:rPr>
          <w:rFonts w:ascii="Calibri" w:hAnsi="Calibri"/>
          <w:b/>
          <w:bCs/>
          <w:color w:val="44546A"/>
          <w:sz w:val="22"/>
          <w:szCs w:val="22"/>
          <w:u w:color="44546A"/>
        </w:rPr>
        <w:t>(Progetto di studio) alleghino</w:t>
      </w:r>
      <w:r>
        <w:rPr>
          <w:rFonts w:ascii="Calibri" w:hAnsi="Calibri"/>
          <w:color w:val="44546A"/>
          <w:sz w:val="22"/>
          <w:szCs w:val="22"/>
          <w:u w:color="44546A"/>
        </w:rPr>
        <w:t xml:space="preserve"> alla domanda un progetto di ricerca di non più di 2000 battute, spazi compresi, che contenga:</w:t>
      </w:r>
    </w:p>
    <w:p w14:paraId="70423A93" w14:textId="77777777" w:rsidR="004E0D60" w:rsidRDefault="00291836">
      <w:pPr>
        <w:pStyle w:val="Testonormale"/>
        <w:jc w:val="both"/>
        <w:rPr>
          <w:rFonts w:ascii="Calibri" w:eastAsia="Calibri" w:hAnsi="Calibri" w:cs="Calibri"/>
          <w:color w:val="44546A"/>
          <w:sz w:val="22"/>
          <w:szCs w:val="22"/>
          <w:u w:color="44546A"/>
        </w:rPr>
      </w:pPr>
      <w:r>
        <w:rPr>
          <w:rFonts w:ascii="Calibri" w:hAnsi="Calibri"/>
          <w:color w:val="44546A"/>
          <w:sz w:val="22"/>
          <w:szCs w:val="22"/>
          <w:u w:color="44546A"/>
        </w:rPr>
        <w:t xml:space="preserve"> 1) titolo del progetto di ricerca; </w:t>
      </w:r>
    </w:p>
    <w:p w14:paraId="37CE042D" w14:textId="77777777" w:rsidR="004E0D60" w:rsidRDefault="00291836">
      <w:pPr>
        <w:pStyle w:val="Testonormale"/>
        <w:jc w:val="both"/>
        <w:rPr>
          <w:rFonts w:ascii="Calibri" w:eastAsia="Calibri" w:hAnsi="Calibri" w:cs="Calibri"/>
          <w:color w:val="44546A"/>
          <w:sz w:val="22"/>
          <w:szCs w:val="22"/>
          <w:u w:color="44546A"/>
        </w:rPr>
      </w:pPr>
      <w:r>
        <w:rPr>
          <w:rFonts w:ascii="Calibri" w:hAnsi="Calibri"/>
          <w:color w:val="44546A"/>
          <w:sz w:val="22"/>
          <w:szCs w:val="22"/>
          <w:u w:color="44546A"/>
        </w:rPr>
        <w:t xml:space="preserve"> 2) la motivazione dell’argomento prescelto;</w:t>
      </w:r>
    </w:p>
    <w:p w14:paraId="7583060A" w14:textId="77777777" w:rsidR="004E0D60" w:rsidRDefault="00291836">
      <w:pPr>
        <w:pStyle w:val="Testonormale"/>
        <w:jc w:val="both"/>
        <w:rPr>
          <w:rFonts w:ascii="Calibri" w:eastAsia="Calibri" w:hAnsi="Calibri" w:cs="Calibri"/>
          <w:color w:val="44546A"/>
          <w:sz w:val="22"/>
          <w:szCs w:val="22"/>
          <w:u w:color="44546A"/>
        </w:rPr>
      </w:pPr>
      <w:r>
        <w:rPr>
          <w:rFonts w:ascii="Calibri" w:hAnsi="Calibri"/>
          <w:color w:val="44546A"/>
          <w:sz w:val="22"/>
          <w:szCs w:val="22"/>
          <w:u w:color="44546A"/>
        </w:rPr>
        <w:t xml:space="preserve"> 3) le modalità secondo le quali si intende procedere per la realizzazione dello stesso. Il progetto può anche coincidere con il progetto relativo alla tesi di Laurea triennale (per gli studenti di una Laurea triennale) o a quello della tesi di Laurea magistrale (per gli studenti di una Laurea magistrale). In tal caso, bisogna indicare anche il nome del Relatore. L’argomento scelto dal candidato non può essere generico, e deve essere accompagnato da una breve bibliografia (circa dieci titoli). La bibliografia non rientra nel computo delle 2000 battute.</w:t>
      </w:r>
    </w:p>
    <w:p w14:paraId="3E8BA9B7" w14:textId="77777777" w:rsidR="004E0D60" w:rsidRDefault="00291836">
      <w:pPr>
        <w:pStyle w:val="Testonormale"/>
        <w:jc w:val="both"/>
        <w:rPr>
          <w:rFonts w:ascii="Calibri" w:eastAsia="Calibri" w:hAnsi="Calibri" w:cs="Calibri"/>
          <w:color w:val="44546A"/>
          <w:sz w:val="22"/>
          <w:szCs w:val="22"/>
          <w:u w:color="44546A"/>
        </w:rPr>
      </w:pPr>
      <w:r>
        <w:rPr>
          <w:rFonts w:ascii="Calibri" w:hAnsi="Calibri"/>
          <w:color w:val="44546A"/>
          <w:sz w:val="22"/>
          <w:szCs w:val="22"/>
          <w:u w:color="44546A"/>
        </w:rPr>
        <w:t xml:space="preserve">La valutazione del progetto comporterà l’ammissione/non ammissione alla selezione, ma </w:t>
      </w:r>
      <w:r>
        <w:rPr>
          <w:rFonts w:ascii="Calibri" w:hAnsi="Calibri"/>
          <w:b/>
          <w:bCs/>
          <w:color w:val="44546A"/>
          <w:sz w:val="22"/>
          <w:szCs w:val="22"/>
          <w:u w:color="44546A"/>
        </w:rPr>
        <w:t>non</w:t>
      </w:r>
      <w:r>
        <w:rPr>
          <w:rFonts w:ascii="Calibri" w:hAnsi="Calibri"/>
          <w:color w:val="44546A"/>
          <w:sz w:val="22"/>
          <w:szCs w:val="22"/>
          <w:u w:color="44546A"/>
        </w:rPr>
        <w:t xml:space="preserve"> un punteggio aggiuntivo.</w:t>
      </w:r>
    </w:p>
    <w:p w14:paraId="0EFAA388" w14:textId="77777777" w:rsidR="004E0D60" w:rsidRDefault="004E0D60">
      <w:pPr>
        <w:pStyle w:val="Testonormale"/>
        <w:jc w:val="both"/>
        <w:rPr>
          <w:rFonts w:ascii="Calibri" w:eastAsia="Calibri" w:hAnsi="Calibri" w:cs="Calibri"/>
          <w:color w:val="44546A"/>
          <w:sz w:val="22"/>
          <w:szCs w:val="22"/>
          <w:u w:color="44546A"/>
        </w:rPr>
      </w:pPr>
    </w:p>
    <w:p w14:paraId="406047E9" w14:textId="77777777" w:rsidR="004E0D60" w:rsidRDefault="004E0D60">
      <w:pPr>
        <w:pStyle w:val="Testonormale"/>
        <w:jc w:val="both"/>
        <w:rPr>
          <w:rFonts w:ascii="Calibri" w:eastAsia="Calibri" w:hAnsi="Calibri" w:cs="Calibri"/>
          <w:color w:val="44546A"/>
          <w:sz w:val="22"/>
          <w:szCs w:val="22"/>
          <w:u w:color="44546A"/>
        </w:rPr>
      </w:pPr>
    </w:p>
    <w:p w14:paraId="48B395A1" w14:textId="77777777" w:rsidR="004E0D60" w:rsidRDefault="00291836">
      <w:pPr>
        <w:pStyle w:val="Testonormale"/>
        <w:spacing w:after="120"/>
        <w:jc w:val="center"/>
        <w:rPr>
          <w:rFonts w:ascii="Calibri" w:eastAsia="Calibri" w:hAnsi="Calibri" w:cs="Calibri"/>
          <w:b/>
          <w:bCs/>
          <w:color w:val="44546A"/>
          <w:sz w:val="22"/>
          <w:szCs w:val="22"/>
          <w:u w:color="44546A"/>
        </w:rPr>
      </w:pPr>
      <w:r>
        <w:rPr>
          <w:rFonts w:ascii="Calibri" w:hAnsi="Calibri"/>
          <w:b/>
          <w:bCs/>
          <w:i/>
          <w:iCs/>
          <w:color w:val="44546A"/>
          <w:sz w:val="22"/>
          <w:szCs w:val="22"/>
          <w:u w:color="44546A"/>
        </w:rPr>
        <w:lastRenderedPageBreak/>
        <w:t xml:space="preserve">Requisiti di ammissione </w:t>
      </w:r>
      <w:r>
        <w:rPr>
          <w:rFonts w:ascii="Calibri" w:hAnsi="Calibri"/>
          <w:b/>
          <w:bCs/>
          <w:i/>
          <w:iCs/>
          <w:color w:val="44546A"/>
          <w:sz w:val="22"/>
          <w:szCs w:val="22"/>
          <w:u w:val="single" w:color="44546A"/>
        </w:rPr>
        <w:t>solo</w:t>
      </w:r>
      <w:r>
        <w:rPr>
          <w:rFonts w:ascii="Calibri" w:hAnsi="Calibri"/>
          <w:b/>
          <w:bCs/>
          <w:i/>
          <w:iCs/>
          <w:color w:val="44546A"/>
          <w:sz w:val="22"/>
          <w:szCs w:val="22"/>
          <w:u w:color="44546A"/>
        </w:rPr>
        <w:t xml:space="preserve"> per la </w:t>
      </w:r>
      <w:r>
        <w:rPr>
          <w:rFonts w:ascii="Calibri" w:hAnsi="Calibri"/>
          <w:b/>
          <w:bCs/>
          <w:color w:val="44546A"/>
          <w:sz w:val="22"/>
          <w:szCs w:val="22"/>
          <w:u w:color="44546A"/>
        </w:rPr>
        <w:t>Fukui University</w:t>
      </w:r>
    </w:p>
    <w:p w14:paraId="2C800F1E" w14:textId="77777777" w:rsidR="004E0D60" w:rsidRDefault="00291836">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Sono ammessi alla selezione gli studenti che, oltre</w:t>
      </w:r>
      <w:r>
        <w:rPr>
          <w:rFonts w:ascii="Calibri" w:hAnsi="Calibri"/>
          <w:b/>
          <w:bCs/>
          <w:color w:val="44546A"/>
          <w:sz w:val="22"/>
          <w:szCs w:val="22"/>
          <w:u w:color="44546A"/>
        </w:rPr>
        <w:t xml:space="preserve"> </w:t>
      </w:r>
      <w:r>
        <w:rPr>
          <w:rFonts w:ascii="Calibri" w:hAnsi="Calibri"/>
          <w:color w:val="44546A"/>
          <w:sz w:val="22"/>
          <w:szCs w:val="22"/>
          <w:u w:color="44546A"/>
        </w:rPr>
        <w:t>ai suindicati requisiti a., b., c., validi per tutte le destinazioni in Giappone, e oltre</w:t>
      </w:r>
      <w:r>
        <w:rPr>
          <w:rFonts w:ascii="Calibri" w:hAnsi="Calibri"/>
          <w:b/>
          <w:bCs/>
          <w:color w:val="44546A"/>
          <w:sz w:val="22"/>
          <w:szCs w:val="22"/>
          <w:u w:color="44546A"/>
        </w:rPr>
        <w:t xml:space="preserve"> </w:t>
      </w:r>
      <w:r>
        <w:rPr>
          <w:rFonts w:ascii="Calibri" w:hAnsi="Calibri"/>
          <w:color w:val="44546A"/>
          <w:sz w:val="22"/>
          <w:szCs w:val="22"/>
          <w:u w:color="44546A"/>
        </w:rPr>
        <w:t xml:space="preserve">ai requisiti di ammissione generali previsti dal Bando (Art. 4), siano in possesso di un certificato valido TOEFL ITP score min. 550 o di una certificazione per la </w:t>
      </w:r>
      <w:r>
        <w:rPr>
          <w:rFonts w:ascii="Calibri" w:hAnsi="Calibri"/>
          <w:b/>
          <w:bCs/>
          <w:color w:val="44546A"/>
          <w:sz w:val="22"/>
          <w:szCs w:val="22"/>
          <w:u w:color="44546A"/>
        </w:rPr>
        <w:t>lingua inglese</w:t>
      </w:r>
      <w:r>
        <w:rPr>
          <w:rFonts w:ascii="Calibri" w:hAnsi="Calibri"/>
          <w:color w:val="44546A"/>
          <w:sz w:val="22"/>
          <w:szCs w:val="22"/>
          <w:u w:color="44546A"/>
        </w:rPr>
        <w:t xml:space="preserve"> di livello equivalente (le certificazioni sono da </w:t>
      </w:r>
      <w:r>
        <w:rPr>
          <w:rFonts w:ascii="Calibri" w:hAnsi="Calibri"/>
          <w:b/>
          <w:bCs/>
          <w:color w:val="44546A"/>
          <w:sz w:val="22"/>
          <w:szCs w:val="22"/>
          <w:u w:color="44546A"/>
        </w:rPr>
        <w:t>allegare</w:t>
      </w:r>
      <w:r>
        <w:rPr>
          <w:rFonts w:ascii="Calibri" w:hAnsi="Calibri"/>
          <w:color w:val="44546A"/>
          <w:sz w:val="22"/>
          <w:szCs w:val="22"/>
          <w:u w:color="44546A"/>
        </w:rPr>
        <w:t xml:space="preserve"> alla domanda).</w:t>
      </w:r>
    </w:p>
    <w:p w14:paraId="47D0AC44" w14:textId="77777777" w:rsidR="004E0D60" w:rsidRDefault="00291836">
      <w:pPr>
        <w:pStyle w:val="Testonormale"/>
        <w:tabs>
          <w:tab w:val="left" w:pos="426"/>
        </w:tabs>
        <w:spacing w:after="120"/>
        <w:jc w:val="both"/>
      </w:pPr>
      <w:r>
        <w:rPr>
          <w:rFonts w:ascii="Calibri" w:hAnsi="Calibri"/>
          <w:b/>
          <w:bCs/>
          <w:color w:val="44546A"/>
          <w:sz w:val="22"/>
          <w:szCs w:val="22"/>
          <w:u w:color="44546A"/>
        </w:rPr>
        <w:t xml:space="preserve">Per Fukui University NON va presentato alcun progetto di studio. </w:t>
      </w:r>
    </w:p>
    <w:sectPr w:rsidR="004E0D60">
      <w:headerReference w:type="default" r:id="rId8"/>
      <w:footerReference w:type="default" r:id="rId9"/>
      <w:pgSz w:w="16840" w:h="11900" w:orient="landscape"/>
      <w:pgMar w:top="1418"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BCD0" w14:textId="77777777" w:rsidR="006820D2" w:rsidRDefault="006820D2">
      <w:r>
        <w:separator/>
      </w:r>
    </w:p>
  </w:endnote>
  <w:endnote w:type="continuationSeparator" w:id="0">
    <w:p w14:paraId="4CAB00DC" w14:textId="77777777" w:rsidR="006820D2" w:rsidRDefault="0068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panose1 w:val="020206030504050203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B9EC" w14:textId="77777777" w:rsidR="004E0D60" w:rsidRDefault="00291836">
    <w:pPr>
      <w:pStyle w:val="Pidipagina"/>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CDE6" w14:textId="77777777" w:rsidR="006820D2" w:rsidRDefault="006820D2">
      <w:r>
        <w:separator/>
      </w:r>
    </w:p>
  </w:footnote>
  <w:footnote w:type="continuationSeparator" w:id="0">
    <w:p w14:paraId="480BE76F" w14:textId="77777777" w:rsidR="006820D2" w:rsidRDefault="0068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26A6" w14:textId="77777777" w:rsidR="004E0D60" w:rsidRDefault="00291836">
    <w:pPr>
      <w:pStyle w:val="Intestazione"/>
    </w:pPr>
    <w:r>
      <w:rPr>
        <w:rStyle w:val="Numeropagina"/>
        <w:noProof/>
      </w:rPr>
      <w:drawing>
        <wp:inline distT="0" distB="0" distL="0" distR="0" wp14:anchorId="769548DC" wp14:editId="58191E2D">
          <wp:extent cx="2048512" cy="804545"/>
          <wp:effectExtent l="0" t="0" r="0" b="0"/>
          <wp:docPr id="1073741825" name="officeArt object"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1"/>
                  <a:stretch>
                    <a:fillRect/>
                  </a:stretch>
                </pic:blipFill>
                <pic:spPr>
                  <a:xfrm>
                    <a:off x="0" y="0"/>
                    <a:ext cx="2048512" cy="80454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0986"/>
    <w:multiLevelType w:val="hybridMultilevel"/>
    <w:tmpl w:val="F8021AA0"/>
    <w:styleLink w:val="Stileimportato1"/>
    <w:lvl w:ilvl="0" w:tplc="B064890E">
      <w:start w:val="1"/>
      <w:numFmt w:val="bullet"/>
      <w:lvlText w:val="-"/>
      <w:lvlJc w:val="left"/>
      <w:pPr>
        <w:tabs>
          <w:tab w:val="num" w:pos="110"/>
          <w:tab w:val="left" w:pos="426"/>
        </w:tabs>
        <w:ind w:left="160" w:hanging="1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66A2C150">
      <w:start w:val="1"/>
      <w:numFmt w:val="bullet"/>
      <w:lvlText w:val="➢"/>
      <w:lvlJc w:val="left"/>
      <w:pPr>
        <w:tabs>
          <w:tab w:val="left" w:pos="110"/>
          <w:tab w:val="left" w:pos="426"/>
          <w:tab w:val="num" w:pos="960"/>
        </w:tabs>
        <w:ind w:left="101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726A20">
      <w:start w:val="1"/>
      <w:numFmt w:val="bullet"/>
      <w:lvlText w:val="◇"/>
      <w:lvlJc w:val="left"/>
      <w:pPr>
        <w:tabs>
          <w:tab w:val="left" w:pos="110"/>
          <w:tab w:val="left" w:pos="426"/>
          <w:tab w:val="num" w:pos="1440"/>
        </w:tabs>
        <w:ind w:left="149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DA0ABE">
      <w:start w:val="1"/>
      <w:numFmt w:val="bullet"/>
      <w:lvlText w:val="●"/>
      <w:lvlJc w:val="left"/>
      <w:pPr>
        <w:tabs>
          <w:tab w:val="left" w:pos="110"/>
          <w:tab w:val="left" w:pos="426"/>
          <w:tab w:val="num" w:pos="1920"/>
        </w:tabs>
        <w:ind w:left="197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66A3A2">
      <w:start w:val="1"/>
      <w:numFmt w:val="bullet"/>
      <w:lvlText w:val="➢"/>
      <w:lvlJc w:val="left"/>
      <w:pPr>
        <w:tabs>
          <w:tab w:val="left" w:pos="110"/>
          <w:tab w:val="left" w:pos="426"/>
          <w:tab w:val="num" w:pos="2400"/>
        </w:tabs>
        <w:ind w:left="245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BE4012">
      <w:start w:val="1"/>
      <w:numFmt w:val="bullet"/>
      <w:lvlText w:val="◇"/>
      <w:lvlJc w:val="left"/>
      <w:pPr>
        <w:tabs>
          <w:tab w:val="left" w:pos="110"/>
          <w:tab w:val="left" w:pos="426"/>
          <w:tab w:val="num" w:pos="2880"/>
        </w:tabs>
        <w:ind w:left="293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A6B5A0">
      <w:start w:val="1"/>
      <w:numFmt w:val="bullet"/>
      <w:lvlText w:val="●"/>
      <w:lvlJc w:val="left"/>
      <w:pPr>
        <w:tabs>
          <w:tab w:val="left" w:pos="110"/>
          <w:tab w:val="left" w:pos="426"/>
          <w:tab w:val="num" w:pos="3360"/>
        </w:tabs>
        <w:ind w:left="341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0413B6">
      <w:start w:val="1"/>
      <w:numFmt w:val="bullet"/>
      <w:lvlText w:val="➢"/>
      <w:lvlJc w:val="left"/>
      <w:pPr>
        <w:tabs>
          <w:tab w:val="left" w:pos="110"/>
          <w:tab w:val="left" w:pos="426"/>
          <w:tab w:val="num" w:pos="3840"/>
        </w:tabs>
        <w:ind w:left="389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343252">
      <w:start w:val="1"/>
      <w:numFmt w:val="bullet"/>
      <w:lvlText w:val="◇"/>
      <w:lvlJc w:val="left"/>
      <w:pPr>
        <w:tabs>
          <w:tab w:val="left" w:pos="110"/>
          <w:tab w:val="left" w:pos="426"/>
          <w:tab w:val="num" w:pos="4320"/>
        </w:tabs>
        <w:ind w:left="437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F57868"/>
    <w:multiLevelType w:val="hybridMultilevel"/>
    <w:tmpl w:val="F8021AA0"/>
    <w:numStyleLink w:val="Stileimportato1"/>
  </w:abstractNum>
  <w:num w:numId="1" w16cid:durableId="1444963156">
    <w:abstractNumId w:val="0"/>
  </w:num>
  <w:num w:numId="2" w16cid:durableId="1685324525">
    <w:abstractNumId w:val="1"/>
  </w:num>
  <w:num w:numId="3" w16cid:durableId="1381049130">
    <w:abstractNumId w:val="1"/>
    <w:lvlOverride w:ilvl="0">
      <w:lvl w:ilvl="0" w:tplc="C20A92C2">
        <w:start w:val="1"/>
        <w:numFmt w:val="bullet"/>
        <w:lvlText w:val="-"/>
        <w:lvlJc w:val="left"/>
        <w:pPr>
          <w:tabs>
            <w:tab w:val="num" w:pos="110"/>
          </w:tabs>
          <w:ind w:left="160" w:hanging="1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987AC0">
        <w:start w:val="1"/>
        <w:numFmt w:val="bullet"/>
        <w:lvlText w:val="➢"/>
        <w:lvlJc w:val="left"/>
        <w:pPr>
          <w:tabs>
            <w:tab w:val="left" w:pos="110"/>
            <w:tab w:val="num" w:pos="960"/>
          </w:tabs>
          <w:ind w:left="101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5E476A">
        <w:start w:val="1"/>
        <w:numFmt w:val="bullet"/>
        <w:lvlText w:val="◇"/>
        <w:lvlJc w:val="left"/>
        <w:pPr>
          <w:tabs>
            <w:tab w:val="left" w:pos="110"/>
            <w:tab w:val="num" w:pos="1440"/>
          </w:tabs>
          <w:ind w:left="149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2A3528">
        <w:start w:val="1"/>
        <w:numFmt w:val="bullet"/>
        <w:lvlText w:val="●"/>
        <w:lvlJc w:val="left"/>
        <w:pPr>
          <w:tabs>
            <w:tab w:val="left" w:pos="110"/>
            <w:tab w:val="num" w:pos="1920"/>
          </w:tabs>
          <w:ind w:left="197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E824F8">
        <w:start w:val="1"/>
        <w:numFmt w:val="bullet"/>
        <w:lvlText w:val="➢"/>
        <w:lvlJc w:val="left"/>
        <w:pPr>
          <w:tabs>
            <w:tab w:val="left" w:pos="110"/>
            <w:tab w:val="num" w:pos="2400"/>
          </w:tabs>
          <w:ind w:left="245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648E20">
        <w:start w:val="1"/>
        <w:numFmt w:val="bullet"/>
        <w:lvlText w:val="◇"/>
        <w:lvlJc w:val="left"/>
        <w:pPr>
          <w:tabs>
            <w:tab w:val="left" w:pos="110"/>
            <w:tab w:val="num" w:pos="2880"/>
          </w:tabs>
          <w:ind w:left="293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5600E2">
        <w:start w:val="1"/>
        <w:numFmt w:val="bullet"/>
        <w:lvlText w:val="●"/>
        <w:lvlJc w:val="left"/>
        <w:pPr>
          <w:tabs>
            <w:tab w:val="left" w:pos="110"/>
            <w:tab w:val="num" w:pos="3360"/>
          </w:tabs>
          <w:ind w:left="341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8099AC">
        <w:start w:val="1"/>
        <w:numFmt w:val="bullet"/>
        <w:lvlText w:val="➢"/>
        <w:lvlJc w:val="left"/>
        <w:pPr>
          <w:tabs>
            <w:tab w:val="left" w:pos="110"/>
            <w:tab w:val="num" w:pos="3840"/>
          </w:tabs>
          <w:ind w:left="389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DC75D8">
        <w:start w:val="1"/>
        <w:numFmt w:val="bullet"/>
        <w:lvlText w:val="◇"/>
        <w:lvlJc w:val="left"/>
        <w:pPr>
          <w:tabs>
            <w:tab w:val="left" w:pos="110"/>
            <w:tab w:val="num" w:pos="4320"/>
          </w:tabs>
          <w:ind w:left="437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60"/>
    <w:rsid w:val="000E79BA"/>
    <w:rsid w:val="001163B4"/>
    <w:rsid w:val="001C2181"/>
    <w:rsid w:val="001D66E6"/>
    <w:rsid w:val="00207349"/>
    <w:rsid w:val="00272797"/>
    <w:rsid w:val="00291836"/>
    <w:rsid w:val="00351AEE"/>
    <w:rsid w:val="003B31E7"/>
    <w:rsid w:val="0049058E"/>
    <w:rsid w:val="004B09E0"/>
    <w:rsid w:val="004E0D60"/>
    <w:rsid w:val="00645764"/>
    <w:rsid w:val="006820D2"/>
    <w:rsid w:val="006E318C"/>
    <w:rsid w:val="00756B6C"/>
    <w:rsid w:val="007E3C35"/>
    <w:rsid w:val="00837038"/>
    <w:rsid w:val="00885951"/>
    <w:rsid w:val="008E2E57"/>
    <w:rsid w:val="009A0A36"/>
    <w:rsid w:val="00B804FC"/>
    <w:rsid w:val="00C73E43"/>
    <w:rsid w:val="00CD630F"/>
    <w:rsid w:val="00CE1C46"/>
    <w:rsid w:val="00D83CAB"/>
    <w:rsid w:val="00DD483D"/>
    <w:rsid w:val="00E37386"/>
    <w:rsid w:val="00E8333B"/>
    <w:rsid w:val="00F34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84B6"/>
  <w15:docId w15:val="{9D4ECC02-4402-4ADE-8FF9-472E9641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character" w:styleId="Numeropagina">
    <w:name w:val="page number"/>
  </w:style>
  <w:style w:type="paragraph" w:styleId="Pidipagina">
    <w:name w:val="footer"/>
    <w:pPr>
      <w:tabs>
        <w:tab w:val="center" w:pos="4252"/>
        <w:tab w:val="right" w:pos="8504"/>
      </w:tabs>
    </w:pPr>
    <w:rPr>
      <w:rFonts w:cs="Arial Unicode MS"/>
      <w:color w:val="000000"/>
      <w:u w:color="000000"/>
    </w:rPr>
  </w:style>
  <w:style w:type="paragraph" w:styleId="Nessunaspaziatura">
    <w:name w:val="No Spacing"/>
    <w:rPr>
      <w:rFonts w:cs="Arial Unicode MS"/>
      <w:color w:val="000000"/>
      <w:u w:color="000000"/>
    </w:rPr>
  </w:style>
  <w:style w:type="paragraph" w:styleId="Testonormale">
    <w:name w:val="Plain Text"/>
    <w:rPr>
      <w:rFonts w:ascii="Courier New" w:eastAsia="Courier New" w:hAnsi="Courier New" w:cs="Courier New"/>
      <w:color w:val="000000"/>
      <w:u w:color="000000"/>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Times New Roman"/>
        <a:ea typeface="Times New Roman"/>
        <a:cs typeface="Times New Roman"/>
      </a:majorFont>
      <a:minorFont>
        <a:latin typeface="Times New Roman"/>
        <a:ea typeface="Times New Roman"/>
        <a:cs typeface="Times New Roman"/>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Mezzone</dc:creator>
  <cp:lastModifiedBy>Ester Mezzone</cp:lastModifiedBy>
  <cp:revision>2</cp:revision>
  <dcterms:created xsi:type="dcterms:W3CDTF">2024-07-11T06:25:00Z</dcterms:created>
  <dcterms:modified xsi:type="dcterms:W3CDTF">2024-07-11T06:25:00Z</dcterms:modified>
</cp:coreProperties>
</file>