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427" w14:textId="77777777" w:rsidR="00CF00BD" w:rsidRPr="009D2E5C" w:rsidRDefault="00CF00BD" w:rsidP="00CF00BD">
      <w:pPr>
        <w:spacing w:line="360" w:lineRule="auto"/>
        <w:rPr>
          <w:sz w:val="22"/>
          <w:szCs w:val="22"/>
        </w:rPr>
      </w:pPr>
      <w:r w:rsidRPr="009D2E5C">
        <w:rPr>
          <w:b/>
          <w:bCs/>
          <w:noProof/>
          <w:sz w:val="22"/>
          <w:szCs w:val="22"/>
          <w:highlight w:val="yellow"/>
        </w:rPr>
        <w:drawing>
          <wp:inline distT="0" distB="0" distL="0" distR="0" wp14:anchorId="0C76DDFA" wp14:editId="472E7DC9">
            <wp:extent cx="3173095" cy="1244600"/>
            <wp:effectExtent l="0" t="0" r="0" b="0"/>
            <wp:docPr id="1" name="Immagine 1" descr="Immagine che contiene Carattere, testo, logo, simbol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logo, simbolo&#10;&#10;Descrizione generata automaticament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3095" cy="1244600"/>
                    </a:xfrm>
                    <a:prstGeom prst="rect">
                      <a:avLst/>
                    </a:prstGeom>
                    <a:noFill/>
                    <a:ln>
                      <a:noFill/>
                    </a:ln>
                  </pic:spPr>
                </pic:pic>
              </a:graphicData>
            </a:graphic>
          </wp:inline>
        </w:drawing>
      </w:r>
    </w:p>
    <w:p w14:paraId="3BBD6411" w14:textId="77777777" w:rsidR="00CF00BD" w:rsidRPr="009D2E5C" w:rsidRDefault="00CF00BD" w:rsidP="00CF00BD">
      <w:pPr>
        <w:spacing w:line="360" w:lineRule="auto"/>
        <w:rPr>
          <w:sz w:val="22"/>
          <w:szCs w:val="22"/>
        </w:rPr>
      </w:pPr>
      <w:r w:rsidRPr="009D2E5C">
        <w:rPr>
          <w:sz w:val="22"/>
          <w:szCs w:val="22"/>
        </w:rPr>
        <w:t>CMFD - Centro Multidisciplinare di Ateneo per la Formazione dei docenti</w:t>
      </w:r>
    </w:p>
    <w:p w14:paraId="67552896" w14:textId="77777777" w:rsidR="00220101" w:rsidRPr="00220101" w:rsidRDefault="00220101" w:rsidP="00220101">
      <w:pPr>
        <w:ind w:left="540" w:right="98" w:hanging="540"/>
        <w:jc w:val="center"/>
        <w:rPr>
          <w:rFonts w:ascii="Arial" w:hAnsi="Arial" w:cs="Arial"/>
          <w:sz w:val="20"/>
          <w:szCs w:val="20"/>
        </w:rPr>
      </w:pPr>
      <w:r w:rsidRPr="00220101">
        <w:rPr>
          <w:noProof/>
          <w:sz w:val="20"/>
          <w:szCs w:val="20"/>
        </w:rPr>
        <w:t xml:space="preserve">                  Area Servizi alla Didattica e Ricerca</w:t>
      </w:r>
    </w:p>
    <w:p w14:paraId="4902FAC0" w14:textId="0F8C2D90" w:rsidR="00220101" w:rsidRPr="00220101" w:rsidRDefault="00220101" w:rsidP="00220101">
      <w:pPr>
        <w:spacing w:before="120"/>
        <w:jc w:val="both"/>
        <w:rPr>
          <w:sz w:val="20"/>
          <w:szCs w:val="20"/>
        </w:rPr>
      </w:pPr>
      <w:r w:rsidRPr="00220101">
        <w:rPr>
          <w:i/>
          <w:sz w:val="20"/>
          <w:szCs w:val="20"/>
        </w:rPr>
        <w:tab/>
      </w:r>
      <w:r w:rsidRPr="00220101">
        <w:rPr>
          <w:i/>
          <w:sz w:val="20"/>
          <w:szCs w:val="20"/>
        </w:rPr>
        <w:tab/>
      </w:r>
      <w:r w:rsidRPr="00220101">
        <w:rPr>
          <w:i/>
          <w:sz w:val="20"/>
          <w:szCs w:val="20"/>
        </w:rPr>
        <w:tab/>
      </w:r>
      <w:r w:rsidRPr="00220101">
        <w:rPr>
          <w:b/>
          <w:sz w:val="20"/>
          <w:szCs w:val="20"/>
        </w:rPr>
        <w:t xml:space="preserve"> </w:t>
      </w:r>
      <w:r>
        <w:rPr>
          <w:b/>
          <w:sz w:val="20"/>
          <w:szCs w:val="20"/>
        </w:rPr>
        <w:t xml:space="preserve">                                                               </w:t>
      </w:r>
      <w:r w:rsidRPr="00220101">
        <w:rPr>
          <w:b/>
          <w:sz w:val="20"/>
          <w:szCs w:val="20"/>
        </w:rPr>
        <w:t xml:space="preserve">  </w:t>
      </w:r>
      <w:r w:rsidRPr="00220101">
        <w:rPr>
          <w:sz w:val="20"/>
          <w:szCs w:val="20"/>
        </w:rPr>
        <w:t>Ufficio Programmazione e Gestione Offerta Formativa Post-Laurea</w:t>
      </w:r>
    </w:p>
    <w:p w14:paraId="125A860C" w14:textId="77777777" w:rsidR="00220101" w:rsidRPr="00220101" w:rsidRDefault="00220101" w:rsidP="00220101">
      <w:pPr>
        <w:spacing w:line="240" w:lineRule="atLeast"/>
        <w:rPr>
          <w:color w:val="000000"/>
          <w:sz w:val="20"/>
          <w:szCs w:val="20"/>
        </w:rPr>
      </w:pPr>
    </w:p>
    <w:p w14:paraId="6BB4A6FB" w14:textId="35D53C39" w:rsidR="00CF00BD" w:rsidRPr="009D2E5C" w:rsidRDefault="00220101" w:rsidP="00220101">
      <w:pPr>
        <w:spacing w:line="360" w:lineRule="auto"/>
        <w:rPr>
          <w:sz w:val="22"/>
          <w:szCs w:val="22"/>
        </w:rPr>
      </w:pPr>
      <w:r w:rsidRPr="00220101">
        <w:tab/>
      </w:r>
      <w:r w:rsidRPr="00220101">
        <w:tab/>
      </w:r>
      <w:r w:rsidRPr="00220101">
        <w:tab/>
      </w:r>
      <w:r w:rsidRPr="00220101">
        <w:tab/>
      </w:r>
      <w:r w:rsidRPr="00220101">
        <w:tab/>
      </w:r>
      <w:r w:rsidRPr="00220101">
        <w:tab/>
      </w:r>
      <w:r w:rsidRPr="00220101">
        <w:tab/>
      </w:r>
      <w:r w:rsidRPr="00220101">
        <w:tab/>
      </w:r>
      <w:r w:rsidRPr="00220101">
        <w:tab/>
      </w:r>
    </w:p>
    <w:p w14:paraId="2C243277" w14:textId="60769D6E" w:rsidR="00CF00BD" w:rsidRPr="009D2E5C" w:rsidRDefault="00C6640B" w:rsidP="00C6640B">
      <w:pPr>
        <w:spacing w:line="360" w:lineRule="auto"/>
        <w:jc w:val="center"/>
        <w:rPr>
          <w:b/>
          <w:bCs/>
          <w:sz w:val="22"/>
          <w:szCs w:val="22"/>
        </w:rPr>
      </w:pPr>
      <w:r>
        <w:rPr>
          <w:b/>
          <w:bCs/>
          <w:sz w:val="22"/>
          <w:szCs w:val="22"/>
        </w:rPr>
        <w:t>ALLEGATO A</w:t>
      </w:r>
    </w:p>
    <w:p w14:paraId="4669975F" w14:textId="63D629C9" w:rsidR="00C6640B" w:rsidRDefault="00C6640B" w:rsidP="00C6640B">
      <w:pPr>
        <w:jc w:val="center"/>
        <w:rPr>
          <w:b/>
          <w:bCs/>
        </w:rPr>
      </w:pPr>
      <w:r w:rsidRPr="00C6640B">
        <w:rPr>
          <w:b/>
          <w:bCs/>
        </w:rPr>
        <w:t>DICHIARAZIONE SOSTITUTIVA DI CERTIFICAZIONE CFU</w:t>
      </w:r>
    </w:p>
    <w:p w14:paraId="5D7F2A35" w14:textId="764FD3F0" w:rsidR="00C6640B" w:rsidRPr="00C6640B" w:rsidRDefault="00C6640B" w:rsidP="00C6640B">
      <w:pPr>
        <w:jc w:val="center"/>
        <w:rPr>
          <w:b/>
          <w:bCs/>
        </w:rPr>
      </w:pPr>
      <w:r w:rsidRPr="00C6640B">
        <w:rPr>
          <w:b/>
          <w:bCs/>
        </w:rPr>
        <w:t>ai fini del riconoscimento crediti nei percorsi universitari di formazione iniziale e abilitazione dei docenti di posto comune delle scuole secondarie di primo e secondo grado ai sensi del D.P.C.M. 4 agosto 2023</w:t>
      </w:r>
    </w:p>
    <w:p w14:paraId="7879D7A5" w14:textId="77777777" w:rsidR="00C6640B" w:rsidRDefault="00C6640B" w:rsidP="00C6640B"/>
    <w:p w14:paraId="60C97F8E" w14:textId="77777777" w:rsidR="0047417C" w:rsidRPr="00EA1A6D" w:rsidRDefault="0047417C" w:rsidP="00EA1A6D">
      <w:pPr>
        <w:spacing w:line="360" w:lineRule="auto"/>
        <w:jc w:val="both"/>
        <w:rPr>
          <w:sz w:val="20"/>
          <w:szCs w:val="20"/>
        </w:rPr>
      </w:pPr>
    </w:p>
    <w:p w14:paraId="067075BF" w14:textId="77777777" w:rsidR="00377B61" w:rsidRDefault="00C6640B" w:rsidP="00EA1A6D">
      <w:pPr>
        <w:spacing w:line="360" w:lineRule="auto"/>
        <w:rPr>
          <w:sz w:val="20"/>
          <w:szCs w:val="20"/>
        </w:rPr>
      </w:pPr>
      <w:r w:rsidRPr="00EA1A6D">
        <w:rPr>
          <w:sz w:val="20"/>
          <w:szCs w:val="20"/>
        </w:rPr>
        <w:t>La/Il sottoscritta/o                           nata/o   il                         a                                                   PROV ( __ )</w:t>
      </w:r>
      <w:r w:rsidR="00377B61">
        <w:rPr>
          <w:sz w:val="20"/>
          <w:szCs w:val="20"/>
        </w:rPr>
        <w:t xml:space="preserve">, </w:t>
      </w:r>
      <w:r w:rsidRPr="00EA1A6D">
        <w:rPr>
          <w:sz w:val="20"/>
          <w:szCs w:val="20"/>
        </w:rPr>
        <w:t xml:space="preserve">Residente in                                                  via </w:t>
      </w:r>
      <w:r w:rsidR="00377B61">
        <w:rPr>
          <w:sz w:val="20"/>
          <w:szCs w:val="20"/>
        </w:rPr>
        <w:t xml:space="preserve">                                          </w:t>
      </w:r>
    </w:p>
    <w:p w14:paraId="0E6B1A69" w14:textId="08CED8E0" w:rsidR="00C6640B" w:rsidRPr="00EA1A6D" w:rsidRDefault="00C6640B" w:rsidP="00377B61">
      <w:pPr>
        <w:spacing w:line="360" w:lineRule="auto"/>
        <w:rPr>
          <w:sz w:val="20"/>
          <w:szCs w:val="20"/>
        </w:rPr>
      </w:pPr>
      <w:r w:rsidRPr="00EA1A6D">
        <w:rPr>
          <w:sz w:val="20"/>
          <w:szCs w:val="20"/>
        </w:rPr>
        <w:t xml:space="preserve">Codice Fiscale </w:t>
      </w:r>
      <w:r w:rsidR="00377B61">
        <w:rPr>
          <w:sz w:val="20"/>
          <w:szCs w:val="20"/>
        </w:rPr>
        <w:t xml:space="preserve">                                                                       </w:t>
      </w:r>
      <w:r w:rsidRPr="00EA1A6D">
        <w:rPr>
          <w:sz w:val="20"/>
          <w:szCs w:val="20"/>
        </w:rPr>
        <w:t xml:space="preserve">Immatricolata/o alla classe di abilitazione </w:t>
      </w:r>
      <w:r w:rsidR="00377B61">
        <w:rPr>
          <w:sz w:val="20"/>
          <w:szCs w:val="20"/>
        </w:rPr>
        <w:t xml:space="preserve">                                                                                 </w:t>
      </w:r>
      <w:r w:rsidRPr="00EA1A6D">
        <w:rPr>
          <w:sz w:val="20"/>
          <w:szCs w:val="20"/>
        </w:rPr>
        <w:t xml:space="preserve">Recapito email: </w:t>
      </w:r>
    </w:p>
    <w:p w14:paraId="37826C89" w14:textId="77777777" w:rsidR="00C6640B" w:rsidRPr="00EA1A6D" w:rsidRDefault="00C6640B" w:rsidP="00EA1A6D">
      <w:pPr>
        <w:spacing w:line="360" w:lineRule="auto"/>
        <w:jc w:val="center"/>
        <w:rPr>
          <w:b/>
          <w:bCs/>
          <w:sz w:val="20"/>
          <w:szCs w:val="20"/>
        </w:rPr>
      </w:pPr>
    </w:p>
    <w:p w14:paraId="77CEFBD6" w14:textId="75A13DBA" w:rsidR="00C6640B" w:rsidRPr="00377B61" w:rsidRDefault="00C6640B" w:rsidP="00377B61">
      <w:pPr>
        <w:spacing w:line="360" w:lineRule="auto"/>
        <w:jc w:val="center"/>
        <w:rPr>
          <w:b/>
          <w:bCs/>
          <w:sz w:val="20"/>
          <w:szCs w:val="20"/>
        </w:rPr>
      </w:pPr>
      <w:r w:rsidRPr="00EA1A6D">
        <w:rPr>
          <w:b/>
          <w:bCs/>
          <w:sz w:val="20"/>
          <w:szCs w:val="20"/>
        </w:rPr>
        <w:t>DICHIARA</w:t>
      </w:r>
    </w:p>
    <w:p w14:paraId="4E16D60C" w14:textId="752A5F91" w:rsidR="00C6640B" w:rsidRPr="00377B61" w:rsidRDefault="00C6640B" w:rsidP="00C6640B">
      <w:pPr>
        <w:pStyle w:val="Paragrafoelenco"/>
        <w:numPr>
          <w:ilvl w:val="0"/>
          <w:numId w:val="12"/>
        </w:numPr>
        <w:rPr>
          <w:rFonts w:ascii="Times New Roman" w:hAnsi="Times New Roman" w:cs="Times New Roman"/>
          <w:sz w:val="20"/>
          <w:szCs w:val="20"/>
        </w:rPr>
      </w:pPr>
      <w:r w:rsidRPr="00EA1A6D">
        <w:rPr>
          <w:rFonts w:ascii="Times New Roman" w:hAnsi="Times New Roman" w:cs="Times New Roman"/>
          <w:sz w:val="20"/>
          <w:szCs w:val="20"/>
        </w:rPr>
        <w:t>Di essere consapevole che chiunque rilascia dichiarazioni mendaci è punito ai sensi del Codice penale e delle leggi speciali in materia, ai sensi e per gli effetti degli artt. 75 e 76 dpr 445/2000</w:t>
      </w:r>
      <w:r w:rsidR="00FE3760">
        <w:rPr>
          <w:rFonts w:ascii="Times New Roman" w:hAnsi="Times New Roman" w:cs="Times New Roman"/>
          <w:sz w:val="20"/>
          <w:szCs w:val="20"/>
        </w:rPr>
        <w:t>.</w:t>
      </w:r>
    </w:p>
    <w:p w14:paraId="5D1E6253" w14:textId="5589A5A3" w:rsidR="00C6640B" w:rsidRPr="00EA1A6D" w:rsidRDefault="00C6640B" w:rsidP="00EA1A6D">
      <w:pPr>
        <w:pStyle w:val="Paragrafoelenco"/>
        <w:numPr>
          <w:ilvl w:val="0"/>
          <w:numId w:val="12"/>
        </w:numPr>
        <w:jc w:val="both"/>
        <w:rPr>
          <w:rFonts w:ascii="Times New Roman" w:hAnsi="Times New Roman" w:cs="Times New Roman"/>
          <w:sz w:val="20"/>
          <w:szCs w:val="20"/>
        </w:rPr>
      </w:pPr>
      <w:r w:rsidRPr="00EA1A6D">
        <w:rPr>
          <w:rFonts w:ascii="Times New Roman" w:hAnsi="Times New Roman" w:cs="Times New Roman"/>
          <w:sz w:val="20"/>
          <w:szCs w:val="20"/>
        </w:rPr>
        <w:t xml:space="preserve">Di essere consapevole che la corretta compilazione e caricamento del presente allegato è criterio di valutazione ed eventuale esclusione dalle procedure di riconoscimento crediti formativi universitari (CFU) nei percorsi 60 CFU ai sensi del bando per l’accesso ai percorsi di formazione iniziale dei docenti delle scuole secondarie di </w:t>
      </w:r>
      <w:r w:rsidR="00EA1A6D" w:rsidRPr="00EA1A6D">
        <w:rPr>
          <w:rFonts w:ascii="Times New Roman" w:hAnsi="Times New Roman" w:cs="Times New Roman"/>
          <w:sz w:val="20"/>
          <w:szCs w:val="20"/>
        </w:rPr>
        <w:t xml:space="preserve">I e </w:t>
      </w:r>
      <w:r w:rsidRPr="00EA1A6D">
        <w:rPr>
          <w:rFonts w:ascii="Times New Roman" w:hAnsi="Times New Roman" w:cs="Times New Roman"/>
          <w:sz w:val="20"/>
          <w:szCs w:val="20"/>
        </w:rPr>
        <w:t xml:space="preserve">II grado </w:t>
      </w:r>
      <w:r w:rsidR="00EA1A6D" w:rsidRPr="00EA1A6D">
        <w:rPr>
          <w:rFonts w:ascii="Times New Roman" w:hAnsi="Times New Roman" w:cs="Times New Roman"/>
          <w:sz w:val="20"/>
          <w:szCs w:val="20"/>
        </w:rPr>
        <w:t>a.a</w:t>
      </w:r>
      <w:r w:rsidRPr="00EA1A6D">
        <w:rPr>
          <w:rFonts w:ascii="Times New Roman" w:hAnsi="Times New Roman" w:cs="Times New Roman"/>
          <w:sz w:val="20"/>
          <w:szCs w:val="20"/>
        </w:rPr>
        <w:t>. 2023-2024</w:t>
      </w:r>
      <w:r w:rsidR="00FE3760">
        <w:rPr>
          <w:rFonts w:ascii="Times New Roman" w:hAnsi="Times New Roman" w:cs="Times New Roman"/>
          <w:sz w:val="20"/>
          <w:szCs w:val="20"/>
        </w:rPr>
        <w:t>.</w:t>
      </w:r>
    </w:p>
    <w:p w14:paraId="66BEB7F3" w14:textId="77777777" w:rsidR="00FE3760" w:rsidRDefault="00FE3760" w:rsidP="00377B61">
      <w:pPr>
        <w:rPr>
          <w:b/>
          <w:bCs/>
          <w:sz w:val="20"/>
          <w:szCs w:val="20"/>
        </w:rPr>
      </w:pPr>
    </w:p>
    <w:p w14:paraId="507C0D60" w14:textId="5C1EB6B4" w:rsidR="00FE3760" w:rsidRPr="00D1084B" w:rsidRDefault="00DF6D4C" w:rsidP="00FE3760">
      <w:pPr>
        <w:jc w:val="center"/>
        <w:rPr>
          <w:b/>
          <w:bCs/>
          <w:sz w:val="20"/>
          <w:szCs w:val="20"/>
        </w:rPr>
      </w:pPr>
      <w:r>
        <w:rPr>
          <w:b/>
          <w:bCs/>
          <w:sz w:val="20"/>
          <w:szCs w:val="20"/>
        </w:rPr>
        <w:t>CHIEDE</w:t>
      </w:r>
    </w:p>
    <w:p w14:paraId="26AB1C07" w14:textId="3DE33EB1" w:rsidR="00FE3760" w:rsidRPr="00D1084B" w:rsidRDefault="00926965" w:rsidP="00FE3760">
      <w:pPr>
        <w:rPr>
          <w:sz w:val="20"/>
          <w:szCs w:val="20"/>
        </w:rPr>
      </w:pPr>
      <w:r>
        <w:rPr>
          <w:sz w:val="20"/>
          <w:szCs w:val="20"/>
        </w:rPr>
        <w:t>I</w:t>
      </w:r>
      <w:r w:rsidR="00FE3760" w:rsidRPr="00D1084B">
        <w:rPr>
          <w:sz w:val="20"/>
          <w:szCs w:val="20"/>
        </w:rPr>
        <w:t xml:space="preserve">l riconoscimento crediti per la Classe </w:t>
      </w:r>
      <w:r w:rsidR="00FE3760">
        <w:rPr>
          <w:sz w:val="20"/>
          <w:szCs w:val="20"/>
        </w:rPr>
        <w:t xml:space="preserve">            </w:t>
      </w:r>
      <w:r w:rsidR="00FE3760" w:rsidRPr="00D1084B">
        <w:rPr>
          <w:sz w:val="20"/>
          <w:szCs w:val="20"/>
        </w:rPr>
        <w:t xml:space="preserve"> come di seguito specificato:</w:t>
      </w:r>
    </w:p>
    <w:p w14:paraId="62BBF84B" w14:textId="34EF68F4" w:rsidR="00377B61" w:rsidRPr="00377B61" w:rsidRDefault="00FE3760" w:rsidP="00377B61">
      <w:pPr>
        <w:pStyle w:val="Paragrafoelenco"/>
        <w:widowControl w:val="0"/>
        <w:numPr>
          <w:ilvl w:val="0"/>
          <w:numId w:val="14"/>
        </w:numPr>
        <w:suppressAutoHyphens/>
        <w:autoSpaceDE w:val="0"/>
        <w:autoSpaceDN w:val="0"/>
        <w:spacing w:after="160" w:line="276" w:lineRule="auto"/>
        <w:jc w:val="both"/>
        <w:rPr>
          <w:sz w:val="22"/>
          <w:szCs w:val="22"/>
        </w:rPr>
      </w:pPr>
      <w:r w:rsidRPr="00330D09">
        <w:rPr>
          <w:rFonts w:ascii="Times New Roman" w:hAnsi="Times New Roman" w:cs="Times New Roman"/>
          <w:sz w:val="20"/>
          <w:szCs w:val="20"/>
        </w:rPr>
        <w:t xml:space="preserve">N. </w:t>
      </w:r>
      <w:r w:rsidR="00926965" w:rsidRPr="00330D09">
        <w:rPr>
          <w:rFonts w:ascii="Times New Roman" w:hAnsi="Times New Roman" w:cs="Times New Roman"/>
          <w:sz w:val="20"/>
          <w:szCs w:val="20"/>
        </w:rPr>
        <w:t xml:space="preserve">                 </w:t>
      </w:r>
      <w:r w:rsidRPr="00330D09">
        <w:rPr>
          <w:rFonts w:ascii="Times New Roman" w:hAnsi="Times New Roman" w:cs="Times New Roman"/>
          <w:sz w:val="20"/>
          <w:szCs w:val="20"/>
        </w:rPr>
        <w:t xml:space="preserve">CFU di tirocinio diretto. Si ricorda che per il </w:t>
      </w:r>
      <w:r w:rsidR="00926965" w:rsidRPr="00330D09">
        <w:rPr>
          <w:rFonts w:ascii="Times New Roman" w:hAnsi="Times New Roman" w:cs="Times New Roman"/>
          <w:sz w:val="20"/>
          <w:szCs w:val="20"/>
        </w:rPr>
        <w:t xml:space="preserve">Percorso </w:t>
      </w:r>
      <w:r w:rsidRPr="00330D09">
        <w:rPr>
          <w:rFonts w:ascii="Times New Roman" w:hAnsi="Times New Roman" w:cs="Times New Roman"/>
          <w:sz w:val="20"/>
          <w:szCs w:val="20"/>
        </w:rPr>
        <w:t>60</w:t>
      </w:r>
      <w:r w:rsidR="00926965" w:rsidRPr="00330D09">
        <w:rPr>
          <w:rFonts w:ascii="Times New Roman" w:hAnsi="Times New Roman" w:cs="Times New Roman"/>
          <w:sz w:val="20"/>
          <w:szCs w:val="20"/>
        </w:rPr>
        <w:t xml:space="preserve"> CFU</w:t>
      </w:r>
      <w:r w:rsidRPr="00330D09">
        <w:rPr>
          <w:rFonts w:ascii="Times New Roman" w:hAnsi="Times New Roman" w:cs="Times New Roman"/>
          <w:sz w:val="20"/>
          <w:szCs w:val="20"/>
        </w:rPr>
        <w:t xml:space="preserve"> il limite massimo richiedibile è di 5 CFU</w:t>
      </w:r>
      <w:r w:rsidR="00377B61">
        <w:rPr>
          <w:rFonts w:ascii="Times New Roman" w:hAnsi="Times New Roman" w:cs="Times New Roman"/>
          <w:sz w:val="20"/>
          <w:szCs w:val="20"/>
        </w:rPr>
        <w:t>:</w:t>
      </w:r>
    </w:p>
    <w:p w14:paraId="2F1EB1CF" w14:textId="77777777" w:rsidR="00377B61" w:rsidRPr="00377B61" w:rsidRDefault="00377B61" w:rsidP="00377B61">
      <w:pPr>
        <w:pStyle w:val="Paragrafoelenco"/>
        <w:widowControl w:val="0"/>
        <w:suppressAutoHyphens/>
        <w:autoSpaceDE w:val="0"/>
        <w:autoSpaceDN w:val="0"/>
        <w:spacing w:after="160" w:line="276" w:lineRule="auto"/>
        <w:ind w:left="360"/>
        <w:jc w:val="both"/>
        <w:rPr>
          <w:sz w:val="22"/>
          <w:szCs w:val="22"/>
        </w:rPr>
      </w:pPr>
    </w:p>
    <w:tbl>
      <w:tblPr>
        <w:tblStyle w:val="Grigliatabella"/>
        <w:tblW w:w="5000" w:type="pct"/>
        <w:tblLook w:val="04A0" w:firstRow="1" w:lastRow="0" w:firstColumn="1" w:lastColumn="0" w:noHBand="0" w:noVBand="1"/>
      </w:tblPr>
      <w:tblGrid>
        <w:gridCol w:w="5742"/>
        <w:gridCol w:w="2327"/>
        <w:gridCol w:w="1062"/>
        <w:gridCol w:w="3598"/>
        <w:gridCol w:w="871"/>
        <w:gridCol w:w="871"/>
        <w:gridCol w:w="917"/>
      </w:tblGrid>
      <w:tr w:rsidR="00330D09" w:rsidRPr="00D1084B" w14:paraId="2C6EBF02" w14:textId="77777777" w:rsidTr="00260412">
        <w:trPr>
          <w:trHeight w:val="387"/>
        </w:trPr>
        <w:tc>
          <w:tcPr>
            <w:tcW w:w="5000" w:type="pct"/>
            <w:gridSpan w:val="7"/>
            <w:noWrap/>
          </w:tcPr>
          <w:p w14:paraId="4AFEEF98" w14:textId="77777777" w:rsidR="00330D09" w:rsidRPr="00D1084B" w:rsidRDefault="00330D09" w:rsidP="0018045D">
            <w:pPr>
              <w:jc w:val="both"/>
              <w:rPr>
                <w:b/>
                <w:bCs/>
                <w:sz w:val="20"/>
                <w:szCs w:val="20"/>
              </w:rPr>
            </w:pPr>
            <w:r w:rsidRPr="00D1084B">
              <w:rPr>
                <w:b/>
                <w:bCs/>
                <w:sz w:val="20"/>
                <w:szCs w:val="20"/>
              </w:rPr>
              <w:t>RICONOSCIMENTO TIROCINIO DIRETTO MEDIANTE TIROCINIO TFA SOSTEGNO</w:t>
            </w:r>
          </w:p>
          <w:p w14:paraId="313A80DF" w14:textId="77777777" w:rsidR="00330D09" w:rsidRPr="00D1084B" w:rsidRDefault="00330D09" w:rsidP="0018045D">
            <w:pPr>
              <w:rPr>
                <w:sz w:val="20"/>
                <w:szCs w:val="20"/>
              </w:rPr>
            </w:pPr>
          </w:p>
        </w:tc>
      </w:tr>
      <w:tr w:rsidR="00330D09" w:rsidRPr="00D1084B" w14:paraId="3F4B5D3E" w14:textId="77777777" w:rsidTr="00DF6D4C">
        <w:trPr>
          <w:trHeight w:val="387"/>
        </w:trPr>
        <w:tc>
          <w:tcPr>
            <w:tcW w:w="1866" w:type="pct"/>
            <w:noWrap/>
          </w:tcPr>
          <w:p w14:paraId="2FA27AF5" w14:textId="04E0F5E7" w:rsidR="00330D09" w:rsidRPr="00D1084B" w:rsidRDefault="00330D09" w:rsidP="0018045D">
            <w:pPr>
              <w:rPr>
                <w:sz w:val="20"/>
                <w:szCs w:val="20"/>
              </w:rPr>
            </w:pPr>
            <w:r w:rsidRPr="00D1084B">
              <w:rPr>
                <w:b/>
                <w:bCs/>
                <w:sz w:val="20"/>
                <w:szCs w:val="20"/>
              </w:rPr>
              <w:t xml:space="preserve">Ciclo e </w:t>
            </w:r>
            <w:r w:rsidR="00260412">
              <w:rPr>
                <w:b/>
                <w:bCs/>
                <w:sz w:val="20"/>
                <w:szCs w:val="20"/>
              </w:rPr>
              <w:t>a.a.</w:t>
            </w:r>
          </w:p>
        </w:tc>
        <w:tc>
          <w:tcPr>
            <w:tcW w:w="756" w:type="pct"/>
          </w:tcPr>
          <w:p w14:paraId="0753CA92" w14:textId="77777777" w:rsidR="00330D09" w:rsidRPr="00D1084B" w:rsidRDefault="00330D09" w:rsidP="0018045D">
            <w:pPr>
              <w:rPr>
                <w:sz w:val="20"/>
                <w:szCs w:val="20"/>
              </w:rPr>
            </w:pPr>
            <w:r w:rsidRPr="00D1084B">
              <w:rPr>
                <w:b/>
                <w:bCs/>
                <w:sz w:val="20"/>
                <w:szCs w:val="20"/>
              </w:rPr>
              <w:t>Università</w:t>
            </w:r>
          </w:p>
        </w:tc>
        <w:tc>
          <w:tcPr>
            <w:tcW w:w="345" w:type="pct"/>
          </w:tcPr>
          <w:p w14:paraId="348EF40B" w14:textId="77777777" w:rsidR="00330D09" w:rsidRPr="00D1084B" w:rsidRDefault="00330D09" w:rsidP="0018045D">
            <w:pPr>
              <w:rPr>
                <w:sz w:val="20"/>
                <w:szCs w:val="20"/>
              </w:rPr>
            </w:pPr>
            <w:r w:rsidRPr="00D1084B">
              <w:rPr>
                <w:b/>
                <w:bCs/>
                <w:sz w:val="20"/>
                <w:szCs w:val="20"/>
              </w:rPr>
              <w:t>Grado di istruzione</w:t>
            </w:r>
          </w:p>
        </w:tc>
        <w:tc>
          <w:tcPr>
            <w:tcW w:w="1169" w:type="pct"/>
            <w:noWrap/>
          </w:tcPr>
          <w:p w14:paraId="6B351BE4" w14:textId="77777777" w:rsidR="00330D09" w:rsidRPr="00D1084B" w:rsidRDefault="00330D09" w:rsidP="0018045D">
            <w:pPr>
              <w:rPr>
                <w:sz w:val="20"/>
                <w:szCs w:val="20"/>
              </w:rPr>
            </w:pPr>
            <w:r w:rsidRPr="00D1084B">
              <w:rPr>
                <w:b/>
                <w:bCs/>
                <w:sz w:val="20"/>
                <w:szCs w:val="20"/>
              </w:rPr>
              <w:t>Numero crediti acquisiti</w:t>
            </w:r>
          </w:p>
        </w:tc>
        <w:tc>
          <w:tcPr>
            <w:tcW w:w="283" w:type="pct"/>
          </w:tcPr>
          <w:p w14:paraId="6F7BE81F" w14:textId="77777777" w:rsidR="00330D09" w:rsidRPr="00D1084B" w:rsidRDefault="00330D09" w:rsidP="0018045D">
            <w:pPr>
              <w:rPr>
                <w:sz w:val="20"/>
                <w:szCs w:val="20"/>
              </w:rPr>
            </w:pPr>
          </w:p>
        </w:tc>
        <w:tc>
          <w:tcPr>
            <w:tcW w:w="283" w:type="pct"/>
          </w:tcPr>
          <w:p w14:paraId="7F84D57C" w14:textId="77777777" w:rsidR="00330D09" w:rsidRPr="00D1084B" w:rsidRDefault="00330D09" w:rsidP="0018045D">
            <w:pPr>
              <w:rPr>
                <w:sz w:val="20"/>
                <w:szCs w:val="20"/>
              </w:rPr>
            </w:pPr>
          </w:p>
        </w:tc>
        <w:tc>
          <w:tcPr>
            <w:tcW w:w="298" w:type="pct"/>
          </w:tcPr>
          <w:p w14:paraId="25FEE95D" w14:textId="77777777" w:rsidR="00330D09" w:rsidRPr="00D1084B" w:rsidRDefault="00330D09" w:rsidP="0018045D">
            <w:pPr>
              <w:rPr>
                <w:sz w:val="20"/>
                <w:szCs w:val="20"/>
              </w:rPr>
            </w:pPr>
          </w:p>
        </w:tc>
      </w:tr>
      <w:tr w:rsidR="00330D09" w:rsidRPr="00D1084B" w14:paraId="234215F5" w14:textId="77777777" w:rsidTr="00DF6D4C">
        <w:trPr>
          <w:trHeight w:val="387"/>
        </w:trPr>
        <w:tc>
          <w:tcPr>
            <w:tcW w:w="1866" w:type="pct"/>
            <w:noWrap/>
          </w:tcPr>
          <w:p w14:paraId="4944DFCD" w14:textId="77777777" w:rsidR="00330D09" w:rsidRPr="00D1084B" w:rsidRDefault="00330D09" w:rsidP="0018045D">
            <w:pPr>
              <w:rPr>
                <w:b/>
                <w:bCs/>
                <w:sz w:val="20"/>
                <w:szCs w:val="20"/>
              </w:rPr>
            </w:pPr>
          </w:p>
        </w:tc>
        <w:tc>
          <w:tcPr>
            <w:tcW w:w="756" w:type="pct"/>
          </w:tcPr>
          <w:p w14:paraId="724A91DD" w14:textId="77777777" w:rsidR="00330D09" w:rsidRPr="00D1084B" w:rsidRDefault="00330D09" w:rsidP="0018045D">
            <w:pPr>
              <w:rPr>
                <w:b/>
                <w:bCs/>
                <w:sz w:val="20"/>
                <w:szCs w:val="20"/>
              </w:rPr>
            </w:pPr>
          </w:p>
        </w:tc>
        <w:tc>
          <w:tcPr>
            <w:tcW w:w="345" w:type="pct"/>
          </w:tcPr>
          <w:p w14:paraId="31CAB5AF" w14:textId="77777777" w:rsidR="00330D09" w:rsidRPr="00D1084B" w:rsidRDefault="00330D09" w:rsidP="0018045D">
            <w:pPr>
              <w:rPr>
                <w:b/>
                <w:bCs/>
                <w:sz w:val="20"/>
                <w:szCs w:val="20"/>
              </w:rPr>
            </w:pPr>
          </w:p>
        </w:tc>
        <w:tc>
          <w:tcPr>
            <w:tcW w:w="1169" w:type="pct"/>
            <w:noWrap/>
          </w:tcPr>
          <w:p w14:paraId="48A8D1B7" w14:textId="77777777" w:rsidR="00330D09" w:rsidRPr="00D1084B" w:rsidRDefault="00330D09" w:rsidP="0018045D">
            <w:pPr>
              <w:rPr>
                <w:b/>
                <w:bCs/>
                <w:sz w:val="20"/>
                <w:szCs w:val="20"/>
              </w:rPr>
            </w:pPr>
          </w:p>
        </w:tc>
        <w:tc>
          <w:tcPr>
            <w:tcW w:w="283" w:type="pct"/>
          </w:tcPr>
          <w:p w14:paraId="0F823CD7" w14:textId="77777777" w:rsidR="00330D09" w:rsidRPr="00D1084B" w:rsidRDefault="00330D09" w:rsidP="0018045D">
            <w:pPr>
              <w:rPr>
                <w:sz w:val="20"/>
                <w:szCs w:val="20"/>
              </w:rPr>
            </w:pPr>
          </w:p>
        </w:tc>
        <w:tc>
          <w:tcPr>
            <w:tcW w:w="283" w:type="pct"/>
          </w:tcPr>
          <w:p w14:paraId="1264B20A" w14:textId="77777777" w:rsidR="00330D09" w:rsidRPr="00D1084B" w:rsidRDefault="00330D09" w:rsidP="0018045D">
            <w:pPr>
              <w:rPr>
                <w:sz w:val="20"/>
                <w:szCs w:val="20"/>
              </w:rPr>
            </w:pPr>
          </w:p>
        </w:tc>
        <w:tc>
          <w:tcPr>
            <w:tcW w:w="298" w:type="pct"/>
          </w:tcPr>
          <w:p w14:paraId="3C0EEA5F" w14:textId="77777777" w:rsidR="00330D09" w:rsidRPr="00D1084B" w:rsidRDefault="00330D09" w:rsidP="0018045D">
            <w:pPr>
              <w:rPr>
                <w:sz w:val="20"/>
                <w:szCs w:val="20"/>
              </w:rPr>
            </w:pPr>
          </w:p>
        </w:tc>
      </w:tr>
    </w:tbl>
    <w:p w14:paraId="56AC55C0" w14:textId="77777777" w:rsidR="00DF6D4C" w:rsidRDefault="00DF6D4C"/>
    <w:tbl>
      <w:tblPr>
        <w:tblStyle w:val="Grigliatabella"/>
        <w:tblW w:w="5000" w:type="pct"/>
        <w:tblLook w:val="04A0" w:firstRow="1" w:lastRow="0" w:firstColumn="1" w:lastColumn="0" w:noHBand="0" w:noVBand="1"/>
      </w:tblPr>
      <w:tblGrid>
        <w:gridCol w:w="5743"/>
        <w:gridCol w:w="2326"/>
        <w:gridCol w:w="1061"/>
        <w:gridCol w:w="3597"/>
        <w:gridCol w:w="872"/>
        <w:gridCol w:w="872"/>
        <w:gridCol w:w="917"/>
      </w:tblGrid>
      <w:tr w:rsidR="00330D09" w:rsidRPr="00D1084B" w14:paraId="65D23B51" w14:textId="77777777" w:rsidTr="00260412">
        <w:trPr>
          <w:trHeight w:val="660"/>
        </w:trPr>
        <w:tc>
          <w:tcPr>
            <w:tcW w:w="5000" w:type="pct"/>
            <w:gridSpan w:val="7"/>
            <w:noWrap/>
          </w:tcPr>
          <w:p w14:paraId="39510A82" w14:textId="77777777" w:rsidR="00330D09" w:rsidRPr="00D1084B" w:rsidRDefault="00330D09" w:rsidP="0018045D">
            <w:pPr>
              <w:rPr>
                <w:sz w:val="20"/>
                <w:szCs w:val="20"/>
              </w:rPr>
            </w:pPr>
          </w:p>
          <w:p w14:paraId="750CE109" w14:textId="77777777" w:rsidR="00330D09" w:rsidRPr="00D1084B" w:rsidRDefault="00330D09" w:rsidP="0018045D">
            <w:pPr>
              <w:rPr>
                <w:b/>
                <w:bCs/>
                <w:sz w:val="20"/>
                <w:szCs w:val="20"/>
              </w:rPr>
            </w:pPr>
            <w:r w:rsidRPr="00D1084B">
              <w:rPr>
                <w:b/>
                <w:bCs/>
                <w:sz w:val="20"/>
                <w:szCs w:val="20"/>
              </w:rPr>
              <w:t>TITOLI DI SERVIZIO PER TIROCINIO DIRETTO</w:t>
            </w:r>
          </w:p>
          <w:p w14:paraId="0A21FEDF" w14:textId="77777777" w:rsidR="00330D09" w:rsidRPr="00D1084B" w:rsidRDefault="00330D09" w:rsidP="0018045D">
            <w:pPr>
              <w:rPr>
                <w:b/>
                <w:bCs/>
                <w:sz w:val="20"/>
                <w:szCs w:val="20"/>
              </w:rPr>
            </w:pPr>
          </w:p>
          <w:p w14:paraId="553B7A5E" w14:textId="77777777" w:rsidR="00330D09" w:rsidRPr="00D1084B" w:rsidRDefault="00330D09" w:rsidP="0018045D">
            <w:pPr>
              <w:spacing w:line="259" w:lineRule="auto"/>
              <w:jc w:val="center"/>
              <w:rPr>
                <w:b/>
                <w:bCs/>
                <w:sz w:val="20"/>
                <w:szCs w:val="20"/>
              </w:rPr>
            </w:pPr>
          </w:p>
        </w:tc>
      </w:tr>
      <w:tr w:rsidR="00330D09" w:rsidRPr="00D1084B" w14:paraId="14B21B21" w14:textId="77777777" w:rsidTr="00DF6D4C">
        <w:trPr>
          <w:trHeight w:val="867"/>
        </w:trPr>
        <w:tc>
          <w:tcPr>
            <w:tcW w:w="1866" w:type="pct"/>
            <w:noWrap/>
          </w:tcPr>
          <w:p w14:paraId="4D3A8417" w14:textId="77777777" w:rsidR="00330D09" w:rsidRPr="00D1084B" w:rsidRDefault="00330D09" w:rsidP="0018045D">
            <w:pPr>
              <w:spacing w:after="160" w:line="259" w:lineRule="auto"/>
              <w:jc w:val="center"/>
              <w:rPr>
                <w:b/>
                <w:bCs/>
                <w:sz w:val="20"/>
                <w:szCs w:val="20"/>
              </w:rPr>
            </w:pPr>
            <w:r w:rsidRPr="00D1084B">
              <w:rPr>
                <w:b/>
                <w:bCs/>
                <w:sz w:val="20"/>
                <w:szCs w:val="20"/>
              </w:rPr>
              <w:t>Tipologia di contratto (tempo indeterminato/tempo determinato)</w:t>
            </w:r>
          </w:p>
        </w:tc>
        <w:tc>
          <w:tcPr>
            <w:tcW w:w="756" w:type="pct"/>
          </w:tcPr>
          <w:p w14:paraId="58EA5540" w14:textId="77777777" w:rsidR="00330D09" w:rsidRPr="00D1084B" w:rsidRDefault="00330D09" w:rsidP="0018045D">
            <w:pPr>
              <w:spacing w:after="160" w:line="259" w:lineRule="auto"/>
              <w:jc w:val="center"/>
              <w:rPr>
                <w:b/>
                <w:bCs/>
                <w:sz w:val="20"/>
                <w:szCs w:val="20"/>
              </w:rPr>
            </w:pPr>
            <w:r w:rsidRPr="00D1084B">
              <w:rPr>
                <w:b/>
                <w:bCs/>
                <w:sz w:val="20"/>
                <w:szCs w:val="20"/>
              </w:rPr>
              <w:t>Classe di concorso</w:t>
            </w:r>
          </w:p>
          <w:p w14:paraId="30D54B7F" w14:textId="77777777" w:rsidR="00330D09" w:rsidRPr="00D1084B" w:rsidRDefault="00330D09" w:rsidP="0018045D">
            <w:pPr>
              <w:spacing w:after="160" w:line="259" w:lineRule="auto"/>
              <w:jc w:val="center"/>
              <w:rPr>
                <w:b/>
                <w:bCs/>
                <w:sz w:val="20"/>
                <w:szCs w:val="20"/>
              </w:rPr>
            </w:pPr>
            <w:r w:rsidRPr="00D1084B">
              <w:rPr>
                <w:b/>
                <w:bCs/>
                <w:sz w:val="20"/>
                <w:szCs w:val="20"/>
              </w:rPr>
              <w:t>(per il sostegno indicare SOS)</w:t>
            </w:r>
          </w:p>
        </w:tc>
        <w:tc>
          <w:tcPr>
            <w:tcW w:w="345" w:type="pct"/>
          </w:tcPr>
          <w:p w14:paraId="01BE196A" w14:textId="77777777" w:rsidR="00330D09" w:rsidRPr="00D1084B" w:rsidRDefault="00330D09" w:rsidP="0018045D">
            <w:pPr>
              <w:jc w:val="center"/>
              <w:rPr>
                <w:b/>
                <w:bCs/>
                <w:sz w:val="20"/>
                <w:szCs w:val="20"/>
              </w:rPr>
            </w:pPr>
            <w:r w:rsidRPr="00D1084B">
              <w:rPr>
                <w:b/>
                <w:bCs/>
                <w:sz w:val="20"/>
                <w:szCs w:val="20"/>
              </w:rPr>
              <w:t>Ordine e grado di istruzione</w:t>
            </w:r>
          </w:p>
        </w:tc>
        <w:tc>
          <w:tcPr>
            <w:tcW w:w="1169" w:type="pct"/>
            <w:noWrap/>
          </w:tcPr>
          <w:p w14:paraId="74E1958D" w14:textId="77777777" w:rsidR="00330D09" w:rsidRPr="00D1084B" w:rsidRDefault="00330D09" w:rsidP="0018045D">
            <w:pPr>
              <w:spacing w:after="160" w:line="259" w:lineRule="auto"/>
              <w:jc w:val="center"/>
              <w:rPr>
                <w:b/>
                <w:bCs/>
                <w:sz w:val="20"/>
                <w:szCs w:val="20"/>
              </w:rPr>
            </w:pPr>
            <w:r w:rsidRPr="00D1084B">
              <w:rPr>
                <w:b/>
                <w:bCs/>
                <w:sz w:val="20"/>
                <w:szCs w:val="20"/>
              </w:rPr>
              <w:t>Istituzione scolastica</w:t>
            </w:r>
          </w:p>
        </w:tc>
        <w:tc>
          <w:tcPr>
            <w:tcW w:w="283" w:type="pct"/>
          </w:tcPr>
          <w:p w14:paraId="0D333C36" w14:textId="77777777" w:rsidR="00330D09" w:rsidRPr="00D1084B" w:rsidRDefault="00330D09" w:rsidP="0018045D">
            <w:pPr>
              <w:spacing w:after="160" w:line="259" w:lineRule="auto"/>
              <w:jc w:val="center"/>
              <w:rPr>
                <w:b/>
                <w:bCs/>
                <w:sz w:val="20"/>
                <w:szCs w:val="20"/>
              </w:rPr>
            </w:pPr>
            <w:r w:rsidRPr="00D1084B">
              <w:rPr>
                <w:b/>
                <w:bCs/>
                <w:sz w:val="20"/>
                <w:szCs w:val="20"/>
              </w:rPr>
              <w:t>Data inizio servizio</w:t>
            </w:r>
          </w:p>
          <w:p w14:paraId="0199A316" w14:textId="77777777" w:rsidR="00330D09" w:rsidRPr="00D1084B" w:rsidRDefault="00330D09" w:rsidP="0018045D">
            <w:pPr>
              <w:spacing w:after="160" w:line="259" w:lineRule="auto"/>
              <w:jc w:val="center"/>
              <w:rPr>
                <w:b/>
                <w:bCs/>
                <w:sz w:val="20"/>
                <w:szCs w:val="20"/>
              </w:rPr>
            </w:pPr>
          </w:p>
        </w:tc>
        <w:tc>
          <w:tcPr>
            <w:tcW w:w="283" w:type="pct"/>
          </w:tcPr>
          <w:p w14:paraId="7E1230B2" w14:textId="77777777" w:rsidR="00330D09" w:rsidRPr="00D1084B" w:rsidRDefault="00330D09" w:rsidP="0018045D">
            <w:pPr>
              <w:spacing w:after="160" w:line="259" w:lineRule="auto"/>
              <w:jc w:val="center"/>
              <w:rPr>
                <w:b/>
                <w:bCs/>
                <w:sz w:val="20"/>
                <w:szCs w:val="20"/>
              </w:rPr>
            </w:pPr>
            <w:r w:rsidRPr="00D1084B">
              <w:rPr>
                <w:b/>
                <w:bCs/>
                <w:sz w:val="20"/>
                <w:szCs w:val="20"/>
              </w:rPr>
              <w:t>Data fine servizio</w:t>
            </w:r>
          </w:p>
        </w:tc>
        <w:tc>
          <w:tcPr>
            <w:tcW w:w="298" w:type="pct"/>
          </w:tcPr>
          <w:p w14:paraId="1AE3153A" w14:textId="77777777" w:rsidR="00330D09" w:rsidRPr="00D1084B" w:rsidRDefault="00330D09" w:rsidP="0018045D">
            <w:pPr>
              <w:spacing w:after="160" w:line="259" w:lineRule="auto"/>
              <w:jc w:val="center"/>
              <w:rPr>
                <w:b/>
                <w:bCs/>
                <w:sz w:val="20"/>
                <w:szCs w:val="20"/>
              </w:rPr>
            </w:pPr>
            <w:r w:rsidRPr="00D1084B">
              <w:rPr>
                <w:b/>
                <w:bCs/>
                <w:sz w:val="20"/>
                <w:szCs w:val="20"/>
              </w:rPr>
              <w:t>Numero giorni</w:t>
            </w:r>
          </w:p>
        </w:tc>
      </w:tr>
      <w:tr w:rsidR="00330D09" w:rsidRPr="00D1084B" w14:paraId="70DCE73E" w14:textId="77777777" w:rsidTr="00DF6D4C">
        <w:trPr>
          <w:trHeight w:val="387"/>
        </w:trPr>
        <w:tc>
          <w:tcPr>
            <w:tcW w:w="1866" w:type="pct"/>
            <w:noWrap/>
          </w:tcPr>
          <w:p w14:paraId="0FC7784A" w14:textId="77777777" w:rsidR="00330D09" w:rsidRPr="00D1084B" w:rsidRDefault="00330D09" w:rsidP="0018045D">
            <w:pPr>
              <w:rPr>
                <w:sz w:val="20"/>
                <w:szCs w:val="20"/>
              </w:rPr>
            </w:pPr>
          </w:p>
        </w:tc>
        <w:tc>
          <w:tcPr>
            <w:tcW w:w="756" w:type="pct"/>
          </w:tcPr>
          <w:p w14:paraId="725E644E" w14:textId="77777777" w:rsidR="00330D09" w:rsidRPr="00D1084B" w:rsidRDefault="00330D09" w:rsidP="0018045D">
            <w:pPr>
              <w:rPr>
                <w:sz w:val="20"/>
                <w:szCs w:val="20"/>
              </w:rPr>
            </w:pPr>
          </w:p>
        </w:tc>
        <w:tc>
          <w:tcPr>
            <w:tcW w:w="345" w:type="pct"/>
          </w:tcPr>
          <w:p w14:paraId="2A3AF1BC" w14:textId="77777777" w:rsidR="00330D09" w:rsidRPr="00D1084B" w:rsidRDefault="00330D09" w:rsidP="0018045D">
            <w:pPr>
              <w:rPr>
                <w:sz w:val="20"/>
                <w:szCs w:val="20"/>
              </w:rPr>
            </w:pPr>
          </w:p>
        </w:tc>
        <w:tc>
          <w:tcPr>
            <w:tcW w:w="1169" w:type="pct"/>
            <w:noWrap/>
          </w:tcPr>
          <w:p w14:paraId="32587444" w14:textId="77777777" w:rsidR="00330D09" w:rsidRPr="00D1084B" w:rsidRDefault="00330D09" w:rsidP="0018045D">
            <w:pPr>
              <w:rPr>
                <w:sz w:val="20"/>
                <w:szCs w:val="20"/>
              </w:rPr>
            </w:pPr>
          </w:p>
        </w:tc>
        <w:tc>
          <w:tcPr>
            <w:tcW w:w="283" w:type="pct"/>
          </w:tcPr>
          <w:p w14:paraId="06712CAC" w14:textId="77777777" w:rsidR="00330D09" w:rsidRPr="00D1084B" w:rsidRDefault="00330D09" w:rsidP="0018045D">
            <w:pPr>
              <w:rPr>
                <w:sz w:val="20"/>
                <w:szCs w:val="20"/>
              </w:rPr>
            </w:pPr>
          </w:p>
        </w:tc>
        <w:tc>
          <w:tcPr>
            <w:tcW w:w="283" w:type="pct"/>
          </w:tcPr>
          <w:p w14:paraId="3ECB7F67" w14:textId="77777777" w:rsidR="00330D09" w:rsidRPr="00D1084B" w:rsidRDefault="00330D09" w:rsidP="0018045D">
            <w:pPr>
              <w:rPr>
                <w:sz w:val="20"/>
                <w:szCs w:val="20"/>
              </w:rPr>
            </w:pPr>
          </w:p>
        </w:tc>
        <w:tc>
          <w:tcPr>
            <w:tcW w:w="298" w:type="pct"/>
          </w:tcPr>
          <w:p w14:paraId="1FE35FBF" w14:textId="77777777" w:rsidR="00330D09" w:rsidRPr="00D1084B" w:rsidRDefault="00330D09" w:rsidP="0018045D">
            <w:pPr>
              <w:rPr>
                <w:sz w:val="20"/>
                <w:szCs w:val="20"/>
              </w:rPr>
            </w:pPr>
          </w:p>
        </w:tc>
      </w:tr>
      <w:tr w:rsidR="00330D09" w:rsidRPr="00D1084B" w14:paraId="648E7DF7" w14:textId="77777777" w:rsidTr="00DF6D4C">
        <w:trPr>
          <w:trHeight w:val="387"/>
        </w:trPr>
        <w:tc>
          <w:tcPr>
            <w:tcW w:w="1866" w:type="pct"/>
            <w:noWrap/>
          </w:tcPr>
          <w:p w14:paraId="65A032F4" w14:textId="77777777" w:rsidR="00330D09" w:rsidRPr="00D1084B" w:rsidRDefault="00330D09" w:rsidP="0018045D">
            <w:pPr>
              <w:rPr>
                <w:sz w:val="20"/>
                <w:szCs w:val="20"/>
              </w:rPr>
            </w:pPr>
          </w:p>
        </w:tc>
        <w:tc>
          <w:tcPr>
            <w:tcW w:w="756" w:type="pct"/>
          </w:tcPr>
          <w:p w14:paraId="4DCF972D" w14:textId="77777777" w:rsidR="00330D09" w:rsidRPr="00D1084B" w:rsidRDefault="00330D09" w:rsidP="0018045D">
            <w:pPr>
              <w:rPr>
                <w:sz w:val="20"/>
                <w:szCs w:val="20"/>
              </w:rPr>
            </w:pPr>
          </w:p>
        </w:tc>
        <w:tc>
          <w:tcPr>
            <w:tcW w:w="345" w:type="pct"/>
          </w:tcPr>
          <w:p w14:paraId="2FE77FB3" w14:textId="77777777" w:rsidR="00330D09" w:rsidRPr="00D1084B" w:rsidRDefault="00330D09" w:rsidP="0018045D">
            <w:pPr>
              <w:rPr>
                <w:sz w:val="20"/>
                <w:szCs w:val="20"/>
              </w:rPr>
            </w:pPr>
          </w:p>
        </w:tc>
        <w:tc>
          <w:tcPr>
            <w:tcW w:w="1169" w:type="pct"/>
            <w:noWrap/>
          </w:tcPr>
          <w:p w14:paraId="5F1AD483" w14:textId="77777777" w:rsidR="00330D09" w:rsidRPr="00D1084B" w:rsidRDefault="00330D09" w:rsidP="0018045D">
            <w:pPr>
              <w:rPr>
                <w:sz w:val="20"/>
                <w:szCs w:val="20"/>
              </w:rPr>
            </w:pPr>
          </w:p>
        </w:tc>
        <w:tc>
          <w:tcPr>
            <w:tcW w:w="283" w:type="pct"/>
          </w:tcPr>
          <w:p w14:paraId="2357814E" w14:textId="77777777" w:rsidR="00330D09" w:rsidRPr="00D1084B" w:rsidRDefault="00330D09" w:rsidP="0018045D">
            <w:pPr>
              <w:rPr>
                <w:sz w:val="20"/>
                <w:szCs w:val="20"/>
              </w:rPr>
            </w:pPr>
          </w:p>
        </w:tc>
        <w:tc>
          <w:tcPr>
            <w:tcW w:w="283" w:type="pct"/>
          </w:tcPr>
          <w:p w14:paraId="6F084D66" w14:textId="77777777" w:rsidR="00330D09" w:rsidRPr="00D1084B" w:rsidRDefault="00330D09" w:rsidP="0018045D">
            <w:pPr>
              <w:rPr>
                <w:sz w:val="20"/>
                <w:szCs w:val="20"/>
              </w:rPr>
            </w:pPr>
          </w:p>
        </w:tc>
        <w:tc>
          <w:tcPr>
            <w:tcW w:w="298" w:type="pct"/>
          </w:tcPr>
          <w:p w14:paraId="2C8E2782" w14:textId="77777777" w:rsidR="00330D09" w:rsidRPr="00D1084B" w:rsidRDefault="00330D09" w:rsidP="0018045D">
            <w:pPr>
              <w:rPr>
                <w:sz w:val="20"/>
                <w:szCs w:val="20"/>
              </w:rPr>
            </w:pPr>
          </w:p>
        </w:tc>
      </w:tr>
      <w:tr w:rsidR="00330D09" w:rsidRPr="00D1084B" w14:paraId="2F04588F" w14:textId="77777777" w:rsidTr="00DF6D4C">
        <w:trPr>
          <w:trHeight w:val="387"/>
        </w:trPr>
        <w:tc>
          <w:tcPr>
            <w:tcW w:w="1866" w:type="pct"/>
            <w:noWrap/>
          </w:tcPr>
          <w:p w14:paraId="49836178" w14:textId="77777777" w:rsidR="00330D09" w:rsidRPr="00D1084B" w:rsidRDefault="00330D09" w:rsidP="0018045D">
            <w:pPr>
              <w:rPr>
                <w:sz w:val="20"/>
                <w:szCs w:val="20"/>
              </w:rPr>
            </w:pPr>
          </w:p>
        </w:tc>
        <w:tc>
          <w:tcPr>
            <w:tcW w:w="756" w:type="pct"/>
          </w:tcPr>
          <w:p w14:paraId="503F1248" w14:textId="77777777" w:rsidR="00330D09" w:rsidRPr="00D1084B" w:rsidRDefault="00330D09" w:rsidP="0018045D">
            <w:pPr>
              <w:rPr>
                <w:sz w:val="20"/>
                <w:szCs w:val="20"/>
              </w:rPr>
            </w:pPr>
          </w:p>
        </w:tc>
        <w:tc>
          <w:tcPr>
            <w:tcW w:w="345" w:type="pct"/>
          </w:tcPr>
          <w:p w14:paraId="1EAD3E42" w14:textId="77777777" w:rsidR="00330D09" w:rsidRPr="00D1084B" w:rsidRDefault="00330D09" w:rsidP="0018045D">
            <w:pPr>
              <w:rPr>
                <w:sz w:val="20"/>
                <w:szCs w:val="20"/>
              </w:rPr>
            </w:pPr>
          </w:p>
        </w:tc>
        <w:tc>
          <w:tcPr>
            <w:tcW w:w="1169" w:type="pct"/>
            <w:noWrap/>
          </w:tcPr>
          <w:p w14:paraId="773A253E" w14:textId="77777777" w:rsidR="00330D09" w:rsidRPr="00D1084B" w:rsidRDefault="00330D09" w:rsidP="0018045D">
            <w:pPr>
              <w:rPr>
                <w:sz w:val="20"/>
                <w:szCs w:val="20"/>
              </w:rPr>
            </w:pPr>
          </w:p>
        </w:tc>
        <w:tc>
          <w:tcPr>
            <w:tcW w:w="283" w:type="pct"/>
          </w:tcPr>
          <w:p w14:paraId="0CB3AF5E" w14:textId="77777777" w:rsidR="00330D09" w:rsidRPr="00D1084B" w:rsidRDefault="00330D09" w:rsidP="0018045D">
            <w:pPr>
              <w:rPr>
                <w:sz w:val="20"/>
                <w:szCs w:val="20"/>
              </w:rPr>
            </w:pPr>
          </w:p>
        </w:tc>
        <w:tc>
          <w:tcPr>
            <w:tcW w:w="283" w:type="pct"/>
          </w:tcPr>
          <w:p w14:paraId="645B55BB" w14:textId="77777777" w:rsidR="00330D09" w:rsidRPr="00D1084B" w:rsidRDefault="00330D09" w:rsidP="0018045D">
            <w:pPr>
              <w:rPr>
                <w:sz w:val="20"/>
                <w:szCs w:val="20"/>
              </w:rPr>
            </w:pPr>
          </w:p>
        </w:tc>
        <w:tc>
          <w:tcPr>
            <w:tcW w:w="298" w:type="pct"/>
          </w:tcPr>
          <w:p w14:paraId="1EF4C3B2" w14:textId="77777777" w:rsidR="00330D09" w:rsidRPr="00D1084B" w:rsidRDefault="00330D09" w:rsidP="0018045D">
            <w:pPr>
              <w:rPr>
                <w:sz w:val="20"/>
                <w:szCs w:val="20"/>
              </w:rPr>
            </w:pPr>
          </w:p>
        </w:tc>
      </w:tr>
      <w:tr w:rsidR="00330D09" w:rsidRPr="00D1084B" w14:paraId="0AE07C2E" w14:textId="77777777" w:rsidTr="00DF6D4C">
        <w:trPr>
          <w:trHeight w:val="387"/>
        </w:trPr>
        <w:tc>
          <w:tcPr>
            <w:tcW w:w="1866" w:type="pct"/>
            <w:noWrap/>
          </w:tcPr>
          <w:p w14:paraId="54C63812" w14:textId="77777777" w:rsidR="00330D09" w:rsidRPr="00D1084B" w:rsidRDefault="00330D09" w:rsidP="0018045D">
            <w:pPr>
              <w:rPr>
                <w:sz w:val="20"/>
                <w:szCs w:val="20"/>
              </w:rPr>
            </w:pPr>
          </w:p>
        </w:tc>
        <w:tc>
          <w:tcPr>
            <w:tcW w:w="756" w:type="pct"/>
          </w:tcPr>
          <w:p w14:paraId="5361E760" w14:textId="77777777" w:rsidR="00330D09" w:rsidRPr="00D1084B" w:rsidRDefault="00330D09" w:rsidP="0018045D">
            <w:pPr>
              <w:rPr>
                <w:sz w:val="20"/>
                <w:szCs w:val="20"/>
              </w:rPr>
            </w:pPr>
          </w:p>
        </w:tc>
        <w:tc>
          <w:tcPr>
            <w:tcW w:w="345" w:type="pct"/>
          </w:tcPr>
          <w:p w14:paraId="6DF629BC" w14:textId="77777777" w:rsidR="00330D09" w:rsidRPr="00D1084B" w:rsidRDefault="00330D09" w:rsidP="0018045D">
            <w:pPr>
              <w:rPr>
                <w:sz w:val="20"/>
                <w:szCs w:val="20"/>
              </w:rPr>
            </w:pPr>
          </w:p>
        </w:tc>
        <w:tc>
          <w:tcPr>
            <w:tcW w:w="1169" w:type="pct"/>
            <w:noWrap/>
          </w:tcPr>
          <w:p w14:paraId="17AC05AA" w14:textId="77777777" w:rsidR="00330D09" w:rsidRPr="00D1084B" w:rsidRDefault="00330D09" w:rsidP="0018045D">
            <w:pPr>
              <w:rPr>
                <w:sz w:val="20"/>
                <w:szCs w:val="20"/>
              </w:rPr>
            </w:pPr>
          </w:p>
        </w:tc>
        <w:tc>
          <w:tcPr>
            <w:tcW w:w="283" w:type="pct"/>
          </w:tcPr>
          <w:p w14:paraId="3D6201AE" w14:textId="77777777" w:rsidR="00330D09" w:rsidRPr="00D1084B" w:rsidRDefault="00330D09" w:rsidP="0018045D">
            <w:pPr>
              <w:rPr>
                <w:sz w:val="20"/>
                <w:szCs w:val="20"/>
              </w:rPr>
            </w:pPr>
          </w:p>
        </w:tc>
        <w:tc>
          <w:tcPr>
            <w:tcW w:w="283" w:type="pct"/>
          </w:tcPr>
          <w:p w14:paraId="73E74F84" w14:textId="77777777" w:rsidR="00330D09" w:rsidRPr="00D1084B" w:rsidRDefault="00330D09" w:rsidP="0018045D">
            <w:pPr>
              <w:rPr>
                <w:sz w:val="20"/>
                <w:szCs w:val="20"/>
              </w:rPr>
            </w:pPr>
          </w:p>
        </w:tc>
        <w:tc>
          <w:tcPr>
            <w:tcW w:w="298" w:type="pct"/>
          </w:tcPr>
          <w:p w14:paraId="0BE27CF5" w14:textId="77777777" w:rsidR="00330D09" w:rsidRPr="00D1084B" w:rsidRDefault="00330D09" w:rsidP="0018045D">
            <w:pPr>
              <w:rPr>
                <w:sz w:val="20"/>
                <w:szCs w:val="20"/>
              </w:rPr>
            </w:pPr>
          </w:p>
        </w:tc>
      </w:tr>
      <w:tr w:rsidR="00330D09" w:rsidRPr="00D1084B" w14:paraId="7A844869" w14:textId="77777777" w:rsidTr="00DF6D4C">
        <w:trPr>
          <w:trHeight w:val="387"/>
        </w:trPr>
        <w:tc>
          <w:tcPr>
            <w:tcW w:w="1866" w:type="pct"/>
            <w:noWrap/>
          </w:tcPr>
          <w:p w14:paraId="61089486" w14:textId="77777777" w:rsidR="00330D09" w:rsidRPr="00D1084B" w:rsidRDefault="00330D09" w:rsidP="0018045D">
            <w:pPr>
              <w:rPr>
                <w:sz w:val="20"/>
                <w:szCs w:val="20"/>
              </w:rPr>
            </w:pPr>
          </w:p>
        </w:tc>
        <w:tc>
          <w:tcPr>
            <w:tcW w:w="756" w:type="pct"/>
          </w:tcPr>
          <w:p w14:paraId="2136D224" w14:textId="77777777" w:rsidR="00330D09" w:rsidRPr="00D1084B" w:rsidRDefault="00330D09" w:rsidP="0018045D">
            <w:pPr>
              <w:rPr>
                <w:sz w:val="20"/>
                <w:szCs w:val="20"/>
              </w:rPr>
            </w:pPr>
          </w:p>
        </w:tc>
        <w:tc>
          <w:tcPr>
            <w:tcW w:w="345" w:type="pct"/>
          </w:tcPr>
          <w:p w14:paraId="4F28736A" w14:textId="77777777" w:rsidR="00330D09" w:rsidRPr="00D1084B" w:rsidRDefault="00330D09" w:rsidP="0018045D">
            <w:pPr>
              <w:rPr>
                <w:sz w:val="20"/>
                <w:szCs w:val="20"/>
              </w:rPr>
            </w:pPr>
          </w:p>
        </w:tc>
        <w:tc>
          <w:tcPr>
            <w:tcW w:w="1169" w:type="pct"/>
            <w:noWrap/>
          </w:tcPr>
          <w:p w14:paraId="5DE07628" w14:textId="77777777" w:rsidR="00330D09" w:rsidRPr="00D1084B" w:rsidRDefault="00330D09" w:rsidP="0018045D">
            <w:pPr>
              <w:rPr>
                <w:sz w:val="20"/>
                <w:szCs w:val="20"/>
              </w:rPr>
            </w:pPr>
          </w:p>
        </w:tc>
        <w:tc>
          <w:tcPr>
            <w:tcW w:w="283" w:type="pct"/>
          </w:tcPr>
          <w:p w14:paraId="0721D5C5" w14:textId="77777777" w:rsidR="00330D09" w:rsidRPr="00D1084B" w:rsidRDefault="00330D09" w:rsidP="0018045D">
            <w:pPr>
              <w:rPr>
                <w:sz w:val="20"/>
                <w:szCs w:val="20"/>
              </w:rPr>
            </w:pPr>
          </w:p>
        </w:tc>
        <w:tc>
          <w:tcPr>
            <w:tcW w:w="283" w:type="pct"/>
          </w:tcPr>
          <w:p w14:paraId="381295FF" w14:textId="77777777" w:rsidR="00330D09" w:rsidRPr="00D1084B" w:rsidRDefault="00330D09" w:rsidP="0018045D">
            <w:pPr>
              <w:rPr>
                <w:sz w:val="20"/>
                <w:szCs w:val="20"/>
              </w:rPr>
            </w:pPr>
          </w:p>
        </w:tc>
        <w:tc>
          <w:tcPr>
            <w:tcW w:w="298" w:type="pct"/>
          </w:tcPr>
          <w:p w14:paraId="3C1130A7" w14:textId="77777777" w:rsidR="00330D09" w:rsidRPr="00D1084B" w:rsidRDefault="00330D09" w:rsidP="0018045D">
            <w:pPr>
              <w:rPr>
                <w:sz w:val="20"/>
                <w:szCs w:val="20"/>
              </w:rPr>
            </w:pPr>
          </w:p>
        </w:tc>
      </w:tr>
      <w:tr w:rsidR="00330D09" w:rsidRPr="00D1084B" w14:paraId="0959A454" w14:textId="77777777" w:rsidTr="00DF6D4C">
        <w:trPr>
          <w:trHeight w:val="387"/>
        </w:trPr>
        <w:tc>
          <w:tcPr>
            <w:tcW w:w="1866" w:type="pct"/>
            <w:noWrap/>
          </w:tcPr>
          <w:p w14:paraId="3FDAEADE" w14:textId="77777777" w:rsidR="00330D09" w:rsidRPr="00D1084B" w:rsidRDefault="00330D09" w:rsidP="0018045D">
            <w:pPr>
              <w:rPr>
                <w:sz w:val="20"/>
                <w:szCs w:val="20"/>
              </w:rPr>
            </w:pPr>
          </w:p>
        </w:tc>
        <w:tc>
          <w:tcPr>
            <w:tcW w:w="756" w:type="pct"/>
          </w:tcPr>
          <w:p w14:paraId="4C7110E7" w14:textId="77777777" w:rsidR="00330D09" w:rsidRPr="00D1084B" w:rsidRDefault="00330D09" w:rsidP="0018045D">
            <w:pPr>
              <w:rPr>
                <w:sz w:val="20"/>
                <w:szCs w:val="20"/>
              </w:rPr>
            </w:pPr>
          </w:p>
        </w:tc>
        <w:tc>
          <w:tcPr>
            <w:tcW w:w="345" w:type="pct"/>
          </w:tcPr>
          <w:p w14:paraId="28A247FC" w14:textId="77777777" w:rsidR="00330D09" w:rsidRPr="00D1084B" w:rsidRDefault="00330D09" w:rsidP="0018045D">
            <w:pPr>
              <w:rPr>
                <w:sz w:val="20"/>
                <w:szCs w:val="20"/>
              </w:rPr>
            </w:pPr>
          </w:p>
        </w:tc>
        <w:tc>
          <w:tcPr>
            <w:tcW w:w="1169" w:type="pct"/>
            <w:noWrap/>
          </w:tcPr>
          <w:p w14:paraId="74B04EC2" w14:textId="77777777" w:rsidR="00330D09" w:rsidRPr="00D1084B" w:rsidRDefault="00330D09" w:rsidP="0018045D">
            <w:pPr>
              <w:rPr>
                <w:sz w:val="20"/>
                <w:szCs w:val="20"/>
              </w:rPr>
            </w:pPr>
          </w:p>
        </w:tc>
        <w:tc>
          <w:tcPr>
            <w:tcW w:w="283" w:type="pct"/>
          </w:tcPr>
          <w:p w14:paraId="2ACA5BDE" w14:textId="77777777" w:rsidR="00330D09" w:rsidRPr="00D1084B" w:rsidRDefault="00330D09" w:rsidP="0018045D">
            <w:pPr>
              <w:rPr>
                <w:sz w:val="20"/>
                <w:szCs w:val="20"/>
              </w:rPr>
            </w:pPr>
          </w:p>
        </w:tc>
        <w:tc>
          <w:tcPr>
            <w:tcW w:w="283" w:type="pct"/>
          </w:tcPr>
          <w:p w14:paraId="30332300" w14:textId="77777777" w:rsidR="00330D09" w:rsidRPr="00D1084B" w:rsidRDefault="00330D09" w:rsidP="0018045D">
            <w:pPr>
              <w:rPr>
                <w:sz w:val="20"/>
                <w:szCs w:val="20"/>
              </w:rPr>
            </w:pPr>
          </w:p>
        </w:tc>
        <w:tc>
          <w:tcPr>
            <w:tcW w:w="298" w:type="pct"/>
          </w:tcPr>
          <w:p w14:paraId="34D27830" w14:textId="77777777" w:rsidR="00330D09" w:rsidRPr="00D1084B" w:rsidRDefault="00330D09" w:rsidP="0018045D">
            <w:pPr>
              <w:rPr>
                <w:sz w:val="20"/>
                <w:szCs w:val="20"/>
              </w:rPr>
            </w:pPr>
          </w:p>
        </w:tc>
      </w:tr>
      <w:tr w:rsidR="00330D09" w:rsidRPr="00D1084B" w14:paraId="1793F518" w14:textId="77777777" w:rsidTr="00260412">
        <w:trPr>
          <w:trHeight w:val="387"/>
        </w:trPr>
        <w:tc>
          <w:tcPr>
            <w:tcW w:w="5000" w:type="pct"/>
            <w:gridSpan w:val="7"/>
            <w:noWrap/>
          </w:tcPr>
          <w:p w14:paraId="4F01EAA7" w14:textId="77777777" w:rsidR="00330D09" w:rsidRPr="00D1084B" w:rsidRDefault="00330D09" w:rsidP="0018045D">
            <w:pPr>
              <w:rPr>
                <w:b/>
                <w:bCs/>
                <w:color w:val="FF0000"/>
                <w:sz w:val="20"/>
                <w:szCs w:val="20"/>
              </w:rPr>
            </w:pPr>
            <w:r w:rsidRPr="00D1084B">
              <w:rPr>
                <w:b/>
                <w:bCs/>
                <w:color w:val="FF0000"/>
                <w:sz w:val="20"/>
                <w:szCs w:val="20"/>
              </w:rPr>
              <w:t>Spazio riservato alla Commissione</w:t>
            </w:r>
          </w:p>
        </w:tc>
      </w:tr>
    </w:tbl>
    <w:p w14:paraId="222E46D4" w14:textId="77777777" w:rsidR="00330D09" w:rsidRPr="00D1084B" w:rsidRDefault="00330D09" w:rsidP="00330D09">
      <w:pPr>
        <w:rPr>
          <w:sz w:val="20"/>
          <w:szCs w:val="20"/>
        </w:rPr>
      </w:pPr>
    </w:p>
    <w:p w14:paraId="08B4C51E" w14:textId="77777777" w:rsidR="00330D09" w:rsidRPr="00D1084B" w:rsidRDefault="00330D09" w:rsidP="00330D09">
      <w:pPr>
        <w:rPr>
          <w:sz w:val="20"/>
          <w:szCs w:val="20"/>
        </w:rPr>
      </w:pPr>
      <w:r w:rsidRPr="00D1084B">
        <w:rPr>
          <w:sz w:val="20"/>
          <w:szCs w:val="20"/>
        </w:rPr>
        <w:t>Luogo e data</w:t>
      </w:r>
      <w:r w:rsidRPr="00D1084B">
        <w:rPr>
          <w:sz w:val="20"/>
          <w:szCs w:val="20"/>
        </w:rPr>
        <w:tab/>
      </w:r>
      <w:r w:rsidRPr="00D1084B">
        <w:rPr>
          <w:sz w:val="20"/>
          <w:szCs w:val="20"/>
        </w:rPr>
        <w:tab/>
        <w:t>____________</w:t>
      </w:r>
    </w:p>
    <w:p w14:paraId="19FAB9DC" w14:textId="77777777" w:rsidR="00330D09" w:rsidRPr="00D1084B" w:rsidRDefault="00330D09" w:rsidP="00330D09">
      <w:pPr>
        <w:rPr>
          <w:sz w:val="20"/>
          <w:szCs w:val="20"/>
        </w:rPr>
      </w:pPr>
    </w:p>
    <w:p w14:paraId="42B8FBF9" w14:textId="7374EB6B" w:rsidR="00330D09" w:rsidRPr="00D1084B" w:rsidRDefault="00330D09" w:rsidP="00330D09">
      <w:pPr>
        <w:rPr>
          <w:sz w:val="20"/>
          <w:szCs w:val="20"/>
        </w:rPr>
      </w:pPr>
      <w:r w:rsidRPr="00D1084B">
        <w:rPr>
          <w:sz w:val="20"/>
          <w:szCs w:val="20"/>
        </w:rPr>
        <w:t>Firma ________________________</w:t>
      </w:r>
    </w:p>
    <w:p w14:paraId="4DA74B22" w14:textId="77777777" w:rsidR="00330D09" w:rsidRPr="00D1084B" w:rsidRDefault="00330D09" w:rsidP="00330D09">
      <w:pPr>
        <w:rPr>
          <w:sz w:val="20"/>
          <w:szCs w:val="20"/>
        </w:rPr>
      </w:pPr>
    </w:p>
    <w:p w14:paraId="25FA42BA" w14:textId="77777777" w:rsidR="00330D09" w:rsidRPr="00D1084B" w:rsidRDefault="00330D09" w:rsidP="00330D09">
      <w:pPr>
        <w:rPr>
          <w:sz w:val="20"/>
          <w:szCs w:val="20"/>
        </w:rPr>
      </w:pPr>
    </w:p>
    <w:p w14:paraId="0CDE9837" w14:textId="77777777" w:rsidR="00330D09" w:rsidRPr="00D1084B" w:rsidRDefault="00330D09" w:rsidP="00330D09">
      <w:pPr>
        <w:rPr>
          <w:sz w:val="20"/>
          <w:szCs w:val="20"/>
        </w:rPr>
      </w:pPr>
    </w:p>
    <w:p w14:paraId="3A78656F" w14:textId="77777777" w:rsidR="00330D09" w:rsidRPr="00D1084B" w:rsidRDefault="00330D09" w:rsidP="00330D09">
      <w:pPr>
        <w:rPr>
          <w:sz w:val="20"/>
          <w:szCs w:val="20"/>
        </w:rPr>
      </w:pPr>
    </w:p>
    <w:p w14:paraId="37D818EF" w14:textId="77777777" w:rsidR="00330D09" w:rsidRPr="00D1084B" w:rsidRDefault="00330D09" w:rsidP="00330D09">
      <w:pPr>
        <w:rPr>
          <w:sz w:val="20"/>
          <w:szCs w:val="20"/>
        </w:rPr>
      </w:pPr>
    </w:p>
    <w:sectPr w:rsidR="00330D09" w:rsidRPr="00D1084B" w:rsidSect="00330D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FE"/>
    <w:multiLevelType w:val="hybridMultilevel"/>
    <w:tmpl w:val="9D22996C"/>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FC5A67"/>
    <w:multiLevelType w:val="hybridMultilevel"/>
    <w:tmpl w:val="F846272A"/>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3F18C6"/>
    <w:multiLevelType w:val="hybridMultilevel"/>
    <w:tmpl w:val="2D4C0AE0"/>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B1BBC"/>
    <w:multiLevelType w:val="hybridMultilevel"/>
    <w:tmpl w:val="0B4E00C6"/>
    <w:lvl w:ilvl="0" w:tplc="EE62A3C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A01CC5"/>
    <w:multiLevelType w:val="hybridMultilevel"/>
    <w:tmpl w:val="BC103844"/>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1E1FEA"/>
    <w:multiLevelType w:val="hybridMultilevel"/>
    <w:tmpl w:val="01E64FFA"/>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F05138"/>
    <w:multiLevelType w:val="hybridMultilevel"/>
    <w:tmpl w:val="21CAB356"/>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9939F6"/>
    <w:multiLevelType w:val="hybridMultilevel"/>
    <w:tmpl w:val="9C5611CA"/>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AB74D70"/>
    <w:multiLevelType w:val="multilevel"/>
    <w:tmpl w:val="146AA7B0"/>
    <w:lvl w:ilvl="0">
      <w:numFmt w:val="bullet"/>
      <w:lvlText w:val="o"/>
      <w:lvlJc w:val="left"/>
      <w:pPr>
        <w:ind w:left="720" w:hanging="360"/>
      </w:pPr>
      <w:rPr>
        <w:rFonts w:ascii="Courier New" w:hAnsi="Courier New" w:cs="Courier New"/>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310EEB"/>
    <w:multiLevelType w:val="hybridMultilevel"/>
    <w:tmpl w:val="58AACD72"/>
    <w:lvl w:ilvl="0" w:tplc="43241A1A">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7C0E5D"/>
    <w:multiLevelType w:val="hybridMultilevel"/>
    <w:tmpl w:val="6DB430DE"/>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7CD5932"/>
    <w:multiLevelType w:val="hybridMultilevel"/>
    <w:tmpl w:val="E4B46AC4"/>
    <w:lvl w:ilvl="0" w:tplc="43241A1A">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00668"/>
    <w:multiLevelType w:val="hybridMultilevel"/>
    <w:tmpl w:val="C72C94B4"/>
    <w:lvl w:ilvl="0" w:tplc="43241A1A">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78969D6"/>
    <w:multiLevelType w:val="hybridMultilevel"/>
    <w:tmpl w:val="EAC65F84"/>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92233637">
    <w:abstractNumId w:val="5"/>
  </w:num>
  <w:num w:numId="2" w16cid:durableId="1306473221">
    <w:abstractNumId w:val="3"/>
  </w:num>
  <w:num w:numId="3" w16cid:durableId="782728581">
    <w:abstractNumId w:val="7"/>
  </w:num>
  <w:num w:numId="4" w16cid:durableId="1380977571">
    <w:abstractNumId w:val="2"/>
  </w:num>
  <w:num w:numId="5" w16cid:durableId="517813009">
    <w:abstractNumId w:val="10"/>
  </w:num>
  <w:num w:numId="6" w16cid:durableId="271131652">
    <w:abstractNumId w:val="13"/>
  </w:num>
  <w:num w:numId="7" w16cid:durableId="895358209">
    <w:abstractNumId w:val="1"/>
  </w:num>
  <w:num w:numId="8" w16cid:durableId="1423524609">
    <w:abstractNumId w:val="6"/>
  </w:num>
  <w:num w:numId="9" w16cid:durableId="601762938">
    <w:abstractNumId w:val="0"/>
  </w:num>
  <w:num w:numId="10" w16cid:durableId="1608997457">
    <w:abstractNumId w:val="4"/>
  </w:num>
  <w:num w:numId="11" w16cid:durableId="1502113353">
    <w:abstractNumId w:val="9"/>
  </w:num>
  <w:num w:numId="12" w16cid:durableId="1741639830">
    <w:abstractNumId w:val="11"/>
  </w:num>
  <w:num w:numId="13" w16cid:durableId="1326468828">
    <w:abstractNumId w:val="8"/>
  </w:num>
  <w:num w:numId="14" w16cid:durableId="925379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D"/>
    <w:rsid w:val="00030073"/>
    <w:rsid w:val="00192C5D"/>
    <w:rsid w:val="00220101"/>
    <w:rsid w:val="00260412"/>
    <w:rsid w:val="002A3C37"/>
    <w:rsid w:val="00330D09"/>
    <w:rsid w:val="003715B0"/>
    <w:rsid w:val="00377B61"/>
    <w:rsid w:val="003E6ECE"/>
    <w:rsid w:val="0047417C"/>
    <w:rsid w:val="00585F46"/>
    <w:rsid w:val="00591924"/>
    <w:rsid w:val="00594EFA"/>
    <w:rsid w:val="00681FF1"/>
    <w:rsid w:val="007343F0"/>
    <w:rsid w:val="00820F33"/>
    <w:rsid w:val="00827F82"/>
    <w:rsid w:val="008A3BA7"/>
    <w:rsid w:val="00926965"/>
    <w:rsid w:val="009508E1"/>
    <w:rsid w:val="00970876"/>
    <w:rsid w:val="009B74D2"/>
    <w:rsid w:val="009D2E5C"/>
    <w:rsid w:val="009E57C6"/>
    <w:rsid w:val="00AB54BD"/>
    <w:rsid w:val="00AD23D9"/>
    <w:rsid w:val="00B924AE"/>
    <w:rsid w:val="00C6640B"/>
    <w:rsid w:val="00C85725"/>
    <w:rsid w:val="00CF00BD"/>
    <w:rsid w:val="00D416B2"/>
    <w:rsid w:val="00DF6D4C"/>
    <w:rsid w:val="00E56163"/>
    <w:rsid w:val="00E60F90"/>
    <w:rsid w:val="00EA1A6D"/>
    <w:rsid w:val="00EF5320"/>
    <w:rsid w:val="00F82A8D"/>
    <w:rsid w:val="00FE2DB4"/>
    <w:rsid w:val="00FE3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568B"/>
  <w15:chartTrackingRefBased/>
  <w15:docId w15:val="{0C99C12D-557C-9B4D-B345-EBA9146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FF1"/>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CF00B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F00B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F00B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F00B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CF00B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CF00B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CF00B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CF00B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CF00B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00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00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00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00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00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00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00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00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00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00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F00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00B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F00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00B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CF00BD"/>
    <w:rPr>
      <w:i/>
      <w:iCs/>
      <w:color w:val="404040" w:themeColor="text1" w:themeTint="BF"/>
    </w:rPr>
  </w:style>
  <w:style w:type="paragraph" w:styleId="Paragrafoelenco">
    <w:name w:val="List Paragraph"/>
    <w:basedOn w:val="Normale"/>
    <w:qFormat/>
    <w:rsid w:val="00CF00BD"/>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CF00BD"/>
    <w:rPr>
      <w:i/>
      <w:iCs/>
      <w:color w:val="0F4761" w:themeColor="accent1" w:themeShade="BF"/>
    </w:rPr>
  </w:style>
  <w:style w:type="paragraph" w:styleId="Citazioneintensa">
    <w:name w:val="Intense Quote"/>
    <w:basedOn w:val="Normale"/>
    <w:next w:val="Normale"/>
    <w:link w:val="CitazioneintensaCarattere"/>
    <w:uiPriority w:val="30"/>
    <w:qFormat/>
    <w:rsid w:val="00CF00B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CF00BD"/>
    <w:rPr>
      <w:i/>
      <w:iCs/>
      <w:color w:val="0F4761" w:themeColor="accent1" w:themeShade="BF"/>
    </w:rPr>
  </w:style>
  <w:style w:type="character" w:styleId="Riferimentointenso">
    <w:name w:val="Intense Reference"/>
    <w:basedOn w:val="Carpredefinitoparagrafo"/>
    <w:uiPriority w:val="32"/>
    <w:qFormat/>
    <w:rsid w:val="00CF00BD"/>
    <w:rPr>
      <w:b/>
      <w:bCs/>
      <w:smallCaps/>
      <w:color w:val="0F4761" w:themeColor="accent1" w:themeShade="BF"/>
      <w:spacing w:val="5"/>
    </w:rPr>
  </w:style>
  <w:style w:type="character" w:styleId="Collegamentoipertestuale">
    <w:name w:val="Hyperlink"/>
    <w:basedOn w:val="Carpredefinitoparagrafo"/>
    <w:uiPriority w:val="99"/>
    <w:unhideWhenUsed/>
    <w:rsid w:val="00681FF1"/>
    <w:rPr>
      <w:color w:val="467886" w:themeColor="hyperlink"/>
      <w:u w:val="single"/>
    </w:rPr>
  </w:style>
  <w:style w:type="character" w:styleId="Menzionenonrisolta">
    <w:name w:val="Unresolved Mention"/>
    <w:basedOn w:val="Carpredefinitoparagrafo"/>
    <w:uiPriority w:val="99"/>
    <w:semiHidden/>
    <w:unhideWhenUsed/>
    <w:rsid w:val="00681FF1"/>
    <w:rPr>
      <w:color w:val="605E5C"/>
      <w:shd w:val="clear" w:color="auto" w:fill="E1DFDD"/>
    </w:rPr>
  </w:style>
  <w:style w:type="table" w:styleId="Grigliatabella">
    <w:name w:val="Table Grid"/>
    <w:basedOn w:val="Tabellanormale"/>
    <w:uiPriority w:val="39"/>
    <w:rsid w:val="00B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373">
      <w:bodyDiv w:val="1"/>
      <w:marLeft w:val="0"/>
      <w:marRight w:val="0"/>
      <w:marTop w:val="0"/>
      <w:marBottom w:val="0"/>
      <w:divBdr>
        <w:top w:val="none" w:sz="0" w:space="0" w:color="auto"/>
        <w:left w:val="none" w:sz="0" w:space="0" w:color="auto"/>
        <w:bottom w:val="none" w:sz="0" w:space="0" w:color="auto"/>
        <w:right w:val="none" w:sz="0" w:space="0" w:color="auto"/>
      </w:divBdr>
    </w:div>
    <w:div w:id="56131510">
      <w:bodyDiv w:val="1"/>
      <w:marLeft w:val="0"/>
      <w:marRight w:val="0"/>
      <w:marTop w:val="0"/>
      <w:marBottom w:val="0"/>
      <w:divBdr>
        <w:top w:val="none" w:sz="0" w:space="0" w:color="auto"/>
        <w:left w:val="none" w:sz="0" w:space="0" w:color="auto"/>
        <w:bottom w:val="none" w:sz="0" w:space="0" w:color="auto"/>
        <w:right w:val="none" w:sz="0" w:space="0" w:color="auto"/>
      </w:divBdr>
    </w:div>
    <w:div w:id="194470400">
      <w:bodyDiv w:val="1"/>
      <w:marLeft w:val="0"/>
      <w:marRight w:val="0"/>
      <w:marTop w:val="0"/>
      <w:marBottom w:val="0"/>
      <w:divBdr>
        <w:top w:val="none" w:sz="0" w:space="0" w:color="auto"/>
        <w:left w:val="none" w:sz="0" w:space="0" w:color="auto"/>
        <w:bottom w:val="none" w:sz="0" w:space="0" w:color="auto"/>
        <w:right w:val="none" w:sz="0" w:space="0" w:color="auto"/>
      </w:divBdr>
    </w:div>
    <w:div w:id="223176436">
      <w:bodyDiv w:val="1"/>
      <w:marLeft w:val="0"/>
      <w:marRight w:val="0"/>
      <w:marTop w:val="0"/>
      <w:marBottom w:val="0"/>
      <w:divBdr>
        <w:top w:val="none" w:sz="0" w:space="0" w:color="auto"/>
        <w:left w:val="none" w:sz="0" w:space="0" w:color="auto"/>
        <w:bottom w:val="none" w:sz="0" w:space="0" w:color="auto"/>
        <w:right w:val="none" w:sz="0" w:space="0" w:color="auto"/>
      </w:divBdr>
    </w:div>
    <w:div w:id="644432392">
      <w:bodyDiv w:val="1"/>
      <w:marLeft w:val="0"/>
      <w:marRight w:val="0"/>
      <w:marTop w:val="0"/>
      <w:marBottom w:val="0"/>
      <w:divBdr>
        <w:top w:val="none" w:sz="0" w:space="0" w:color="auto"/>
        <w:left w:val="none" w:sz="0" w:space="0" w:color="auto"/>
        <w:bottom w:val="none" w:sz="0" w:space="0" w:color="auto"/>
        <w:right w:val="none" w:sz="0" w:space="0" w:color="auto"/>
      </w:divBdr>
    </w:div>
    <w:div w:id="701709772">
      <w:bodyDiv w:val="1"/>
      <w:marLeft w:val="0"/>
      <w:marRight w:val="0"/>
      <w:marTop w:val="0"/>
      <w:marBottom w:val="0"/>
      <w:divBdr>
        <w:top w:val="none" w:sz="0" w:space="0" w:color="auto"/>
        <w:left w:val="none" w:sz="0" w:space="0" w:color="auto"/>
        <w:bottom w:val="none" w:sz="0" w:space="0" w:color="auto"/>
        <w:right w:val="none" w:sz="0" w:space="0" w:color="auto"/>
      </w:divBdr>
    </w:div>
    <w:div w:id="861941375">
      <w:bodyDiv w:val="1"/>
      <w:marLeft w:val="0"/>
      <w:marRight w:val="0"/>
      <w:marTop w:val="0"/>
      <w:marBottom w:val="0"/>
      <w:divBdr>
        <w:top w:val="none" w:sz="0" w:space="0" w:color="auto"/>
        <w:left w:val="none" w:sz="0" w:space="0" w:color="auto"/>
        <w:bottom w:val="none" w:sz="0" w:space="0" w:color="auto"/>
        <w:right w:val="none" w:sz="0" w:space="0" w:color="auto"/>
      </w:divBdr>
    </w:div>
    <w:div w:id="869337151">
      <w:bodyDiv w:val="1"/>
      <w:marLeft w:val="0"/>
      <w:marRight w:val="0"/>
      <w:marTop w:val="0"/>
      <w:marBottom w:val="0"/>
      <w:divBdr>
        <w:top w:val="none" w:sz="0" w:space="0" w:color="auto"/>
        <w:left w:val="none" w:sz="0" w:space="0" w:color="auto"/>
        <w:bottom w:val="none" w:sz="0" w:space="0" w:color="auto"/>
        <w:right w:val="none" w:sz="0" w:space="0" w:color="auto"/>
      </w:divBdr>
    </w:div>
    <w:div w:id="1403407591">
      <w:bodyDiv w:val="1"/>
      <w:marLeft w:val="0"/>
      <w:marRight w:val="0"/>
      <w:marTop w:val="0"/>
      <w:marBottom w:val="0"/>
      <w:divBdr>
        <w:top w:val="none" w:sz="0" w:space="0" w:color="auto"/>
        <w:left w:val="none" w:sz="0" w:space="0" w:color="auto"/>
        <w:bottom w:val="none" w:sz="0" w:space="0" w:color="auto"/>
        <w:right w:val="none" w:sz="0" w:space="0" w:color="auto"/>
      </w:divBdr>
    </w:div>
    <w:div w:id="1492914142">
      <w:bodyDiv w:val="1"/>
      <w:marLeft w:val="0"/>
      <w:marRight w:val="0"/>
      <w:marTop w:val="0"/>
      <w:marBottom w:val="0"/>
      <w:divBdr>
        <w:top w:val="none" w:sz="0" w:space="0" w:color="auto"/>
        <w:left w:val="none" w:sz="0" w:space="0" w:color="auto"/>
        <w:bottom w:val="none" w:sz="0" w:space="0" w:color="auto"/>
        <w:right w:val="none" w:sz="0" w:space="0" w:color="auto"/>
      </w:divBdr>
    </w:div>
    <w:div w:id="1581210286">
      <w:bodyDiv w:val="1"/>
      <w:marLeft w:val="0"/>
      <w:marRight w:val="0"/>
      <w:marTop w:val="0"/>
      <w:marBottom w:val="0"/>
      <w:divBdr>
        <w:top w:val="none" w:sz="0" w:space="0" w:color="auto"/>
        <w:left w:val="none" w:sz="0" w:space="0" w:color="auto"/>
        <w:bottom w:val="none" w:sz="0" w:space="0" w:color="auto"/>
        <w:right w:val="none" w:sz="0" w:space="0" w:color="auto"/>
      </w:divBdr>
    </w:div>
    <w:div w:id="1657106919">
      <w:bodyDiv w:val="1"/>
      <w:marLeft w:val="0"/>
      <w:marRight w:val="0"/>
      <w:marTop w:val="0"/>
      <w:marBottom w:val="0"/>
      <w:divBdr>
        <w:top w:val="none" w:sz="0" w:space="0" w:color="auto"/>
        <w:left w:val="none" w:sz="0" w:space="0" w:color="auto"/>
        <w:bottom w:val="none" w:sz="0" w:space="0" w:color="auto"/>
        <w:right w:val="none" w:sz="0" w:space="0" w:color="auto"/>
      </w:divBdr>
    </w:div>
    <w:div w:id="1821605732">
      <w:bodyDiv w:val="1"/>
      <w:marLeft w:val="0"/>
      <w:marRight w:val="0"/>
      <w:marTop w:val="0"/>
      <w:marBottom w:val="0"/>
      <w:divBdr>
        <w:top w:val="none" w:sz="0" w:space="0" w:color="auto"/>
        <w:left w:val="none" w:sz="0" w:space="0" w:color="auto"/>
        <w:bottom w:val="none" w:sz="0" w:space="0" w:color="auto"/>
        <w:right w:val="none" w:sz="0" w:space="0" w:color="auto"/>
      </w:divBdr>
    </w:div>
    <w:div w:id="1978493369">
      <w:bodyDiv w:val="1"/>
      <w:marLeft w:val="0"/>
      <w:marRight w:val="0"/>
      <w:marTop w:val="0"/>
      <w:marBottom w:val="0"/>
      <w:divBdr>
        <w:top w:val="none" w:sz="0" w:space="0" w:color="auto"/>
        <w:left w:val="none" w:sz="0" w:space="0" w:color="auto"/>
        <w:bottom w:val="none" w:sz="0" w:space="0" w:color="auto"/>
        <w:right w:val="none" w:sz="0" w:space="0" w:color="auto"/>
      </w:divBdr>
    </w:div>
    <w:div w:id="2034063924">
      <w:bodyDiv w:val="1"/>
      <w:marLeft w:val="0"/>
      <w:marRight w:val="0"/>
      <w:marTop w:val="0"/>
      <w:marBottom w:val="0"/>
      <w:divBdr>
        <w:top w:val="none" w:sz="0" w:space="0" w:color="auto"/>
        <w:left w:val="none" w:sz="0" w:space="0" w:color="auto"/>
        <w:bottom w:val="none" w:sz="0" w:space="0" w:color="auto"/>
        <w:right w:val="none" w:sz="0" w:space="0" w:color="auto"/>
      </w:divBdr>
      <w:divsChild>
        <w:div w:id="2068608324">
          <w:marLeft w:val="0"/>
          <w:marRight w:val="0"/>
          <w:marTop w:val="0"/>
          <w:marBottom w:val="0"/>
          <w:divBdr>
            <w:top w:val="none" w:sz="0" w:space="0" w:color="auto"/>
            <w:left w:val="none" w:sz="0" w:space="0" w:color="auto"/>
            <w:bottom w:val="none" w:sz="0" w:space="0" w:color="auto"/>
            <w:right w:val="none" w:sz="0" w:space="0" w:color="auto"/>
          </w:divBdr>
        </w:div>
        <w:div w:id="1300769164">
          <w:marLeft w:val="0"/>
          <w:marRight w:val="0"/>
          <w:marTop w:val="0"/>
          <w:marBottom w:val="0"/>
          <w:divBdr>
            <w:top w:val="none" w:sz="0" w:space="0" w:color="auto"/>
            <w:left w:val="none" w:sz="0" w:space="0" w:color="auto"/>
            <w:bottom w:val="none" w:sz="0" w:space="0" w:color="auto"/>
            <w:right w:val="none" w:sz="0" w:space="0" w:color="auto"/>
          </w:divBdr>
        </w:div>
        <w:div w:id="105396170">
          <w:marLeft w:val="0"/>
          <w:marRight w:val="0"/>
          <w:marTop w:val="0"/>
          <w:marBottom w:val="0"/>
          <w:divBdr>
            <w:top w:val="none" w:sz="0" w:space="0" w:color="auto"/>
            <w:left w:val="none" w:sz="0" w:space="0" w:color="auto"/>
            <w:bottom w:val="none" w:sz="0" w:space="0" w:color="auto"/>
            <w:right w:val="none" w:sz="0" w:space="0" w:color="auto"/>
          </w:divBdr>
        </w:div>
        <w:div w:id="1675299691">
          <w:marLeft w:val="0"/>
          <w:marRight w:val="0"/>
          <w:marTop w:val="0"/>
          <w:marBottom w:val="0"/>
          <w:divBdr>
            <w:top w:val="none" w:sz="0" w:space="0" w:color="auto"/>
            <w:left w:val="none" w:sz="0" w:space="0" w:color="auto"/>
            <w:bottom w:val="none" w:sz="0" w:space="0" w:color="auto"/>
            <w:right w:val="none" w:sz="0" w:space="0" w:color="auto"/>
          </w:divBdr>
        </w:div>
        <w:div w:id="554315240">
          <w:marLeft w:val="0"/>
          <w:marRight w:val="0"/>
          <w:marTop w:val="0"/>
          <w:marBottom w:val="0"/>
          <w:divBdr>
            <w:top w:val="none" w:sz="0" w:space="0" w:color="auto"/>
            <w:left w:val="none" w:sz="0" w:space="0" w:color="auto"/>
            <w:bottom w:val="none" w:sz="0" w:space="0" w:color="auto"/>
            <w:right w:val="none" w:sz="0" w:space="0" w:color="auto"/>
          </w:divBdr>
        </w:div>
        <w:div w:id="731276403">
          <w:marLeft w:val="0"/>
          <w:marRight w:val="0"/>
          <w:marTop w:val="0"/>
          <w:marBottom w:val="0"/>
          <w:divBdr>
            <w:top w:val="none" w:sz="0" w:space="0" w:color="auto"/>
            <w:left w:val="none" w:sz="0" w:space="0" w:color="auto"/>
            <w:bottom w:val="none" w:sz="0" w:space="0" w:color="auto"/>
            <w:right w:val="none" w:sz="0" w:space="0" w:color="auto"/>
          </w:divBdr>
        </w:div>
        <w:div w:id="882786856">
          <w:marLeft w:val="0"/>
          <w:marRight w:val="0"/>
          <w:marTop w:val="0"/>
          <w:marBottom w:val="0"/>
          <w:divBdr>
            <w:top w:val="none" w:sz="0" w:space="0" w:color="auto"/>
            <w:left w:val="none" w:sz="0" w:space="0" w:color="auto"/>
            <w:bottom w:val="none" w:sz="0" w:space="0" w:color="auto"/>
            <w:right w:val="none" w:sz="0" w:space="0" w:color="auto"/>
          </w:divBdr>
        </w:div>
        <w:div w:id="275134941">
          <w:marLeft w:val="0"/>
          <w:marRight w:val="0"/>
          <w:marTop w:val="0"/>
          <w:marBottom w:val="0"/>
          <w:divBdr>
            <w:top w:val="none" w:sz="0" w:space="0" w:color="auto"/>
            <w:left w:val="none" w:sz="0" w:space="0" w:color="auto"/>
            <w:bottom w:val="none" w:sz="0" w:space="0" w:color="auto"/>
            <w:right w:val="none" w:sz="0" w:space="0" w:color="auto"/>
          </w:divBdr>
        </w:div>
        <w:div w:id="2118134116">
          <w:marLeft w:val="0"/>
          <w:marRight w:val="0"/>
          <w:marTop w:val="0"/>
          <w:marBottom w:val="0"/>
          <w:divBdr>
            <w:top w:val="none" w:sz="0" w:space="0" w:color="auto"/>
            <w:left w:val="none" w:sz="0" w:space="0" w:color="auto"/>
            <w:bottom w:val="none" w:sz="0" w:space="0" w:color="auto"/>
            <w:right w:val="none" w:sz="0" w:space="0" w:color="auto"/>
          </w:divBdr>
        </w:div>
        <w:div w:id="1973634560">
          <w:marLeft w:val="0"/>
          <w:marRight w:val="0"/>
          <w:marTop w:val="0"/>
          <w:marBottom w:val="0"/>
          <w:divBdr>
            <w:top w:val="none" w:sz="0" w:space="0" w:color="auto"/>
            <w:left w:val="none" w:sz="0" w:space="0" w:color="auto"/>
            <w:bottom w:val="none" w:sz="0" w:space="0" w:color="auto"/>
            <w:right w:val="none" w:sz="0" w:space="0" w:color="auto"/>
          </w:divBdr>
        </w:div>
        <w:div w:id="2105108609">
          <w:marLeft w:val="0"/>
          <w:marRight w:val="0"/>
          <w:marTop w:val="0"/>
          <w:marBottom w:val="0"/>
          <w:divBdr>
            <w:top w:val="none" w:sz="0" w:space="0" w:color="auto"/>
            <w:left w:val="none" w:sz="0" w:space="0" w:color="auto"/>
            <w:bottom w:val="none" w:sz="0" w:space="0" w:color="auto"/>
            <w:right w:val="none" w:sz="0" w:space="0" w:color="auto"/>
          </w:divBdr>
        </w:div>
        <w:div w:id="919563040">
          <w:marLeft w:val="0"/>
          <w:marRight w:val="0"/>
          <w:marTop w:val="0"/>
          <w:marBottom w:val="0"/>
          <w:divBdr>
            <w:top w:val="none" w:sz="0" w:space="0" w:color="auto"/>
            <w:left w:val="none" w:sz="0" w:space="0" w:color="auto"/>
            <w:bottom w:val="none" w:sz="0" w:space="0" w:color="auto"/>
            <w:right w:val="none" w:sz="0" w:space="0" w:color="auto"/>
          </w:divBdr>
        </w:div>
        <w:div w:id="1201475646">
          <w:marLeft w:val="0"/>
          <w:marRight w:val="0"/>
          <w:marTop w:val="0"/>
          <w:marBottom w:val="0"/>
          <w:divBdr>
            <w:top w:val="none" w:sz="0" w:space="0" w:color="auto"/>
            <w:left w:val="none" w:sz="0" w:space="0" w:color="auto"/>
            <w:bottom w:val="none" w:sz="0" w:space="0" w:color="auto"/>
            <w:right w:val="none" w:sz="0" w:space="0" w:color="auto"/>
          </w:divBdr>
        </w:div>
        <w:div w:id="697925288">
          <w:marLeft w:val="0"/>
          <w:marRight w:val="0"/>
          <w:marTop w:val="0"/>
          <w:marBottom w:val="0"/>
          <w:divBdr>
            <w:top w:val="none" w:sz="0" w:space="0" w:color="auto"/>
            <w:left w:val="none" w:sz="0" w:space="0" w:color="auto"/>
            <w:bottom w:val="none" w:sz="0" w:space="0" w:color="auto"/>
            <w:right w:val="none" w:sz="0" w:space="0" w:color="auto"/>
          </w:divBdr>
        </w:div>
        <w:div w:id="637534708">
          <w:marLeft w:val="0"/>
          <w:marRight w:val="0"/>
          <w:marTop w:val="0"/>
          <w:marBottom w:val="0"/>
          <w:divBdr>
            <w:top w:val="none" w:sz="0" w:space="0" w:color="auto"/>
            <w:left w:val="none" w:sz="0" w:space="0" w:color="auto"/>
            <w:bottom w:val="none" w:sz="0" w:space="0" w:color="auto"/>
            <w:right w:val="none" w:sz="0" w:space="0" w:color="auto"/>
          </w:divBdr>
        </w:div>
        <w:div w:id="48498119">
          <w:marLeft w:val="0"/>
          <w:marRight w:val="0"/>
          <w:marTop w:val="0"/>
          <w:marBottom w:val="0"/>
          <w:divBdr>
            <w:top w:val="none" w:sz="0" w:space="0" w:color="auto"/>
            <w:left w:val="none" w:sz="0" w:space="0" w:color="auto"/>
            <w:bottom w:val="none" w:sz="0" w:space="0" w:color="auto"/>
            <w:right w:val="none" w:sz="0" w:space="0" w:color="auto"/>
          </w:divBdr>
        </w:div>
        <w:div w:id="1775175777">
          <w:marLeft w:val="0"/>
          <w:marRight w:val="0"/>
          <w:marTop w:val="0"/>
          <w:marBottom w:val="0"/>
          <w:divBdr>
            <w:top w:val="none" w:sz="0" w:space="0" w:color="auto"/>
            <w:left w:val="none" w:sz="0" w:space="0" w:color="auto"/>
            <w:bottom w:val="none" w:sz="0" w:space="0" w:color="auto"/>
            <w:right w:val="none" w:sz="0" w:space="0" w:color="auto"/>
          </w:divBdr>
          <w:divsChild>
            <w:div w:id="772818802">
              <w:marLeft w:val="0"/>
              <w:marRight w:val="0"/>
              <w:marTop w:val="0"/>
              <w:marBottom w:val="0"/>
              <w:divBdr>
                <w:top w:val="none" w:sz="0" w:space="0" w:color="auto"/>
                <w:left w:val="none" w:sz="0" w:space="0" w:color="auto"/>
                <w:bottom w:val="none" w:sz="0" w:space="0" w:color="auto"/>
                <w:right w:val="none" w:sz="0" w:space="0" w:color="auto"/>
              </w:divBdr>
            </w:div>
            <w:div w:id="11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Carmine Bottillo</cp:lastModifiedBy>
  <cp:revision>3</cp:revision>
  <cp:lastPrinted>2024-06-18T19:26:00Z</cp:lastPrinted>
  <dcterms:created xsi:type="dcterms:W3CDTF">2024-09-04T06:22:00Z</dcterms:created>
  <dcterms:modified xsi:type="dcterms:W3CDTF">2024-09-04T06:23:00Z</dcterms:modified>
</cp:coreProperties>
</file>