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0C49" w:rsidRDefault="00000000">
      <w:pPr>
        <w:rPr>
          <w:b/>
        </w:rPr>
      </w:pPr>
      <w:r>
        <w:rPr>
          <w:b/>
        </w:rPr>
        <w:t>CALL TIROCINIO CURRICULARE ESTERNO PRESSO</w:t>
      </w:r>
    </w:p>
    <w:p w14:paraId="00000002" w14:textId="77777777" w:rsidR="00780C49" w:rsidRDefault="00780C49"/>
    <w:p w14:paraId="00000003" w14:textId="716AC75D" w:rsidR="00780C49" w:rsidRDefault="00000000">
      <w:pPr>
        <w:rPr>
          <w:b/>
        </w:rPr>
      </w:pPr>
      <w:r>
        <w:rPr>
          <w:b/>
        </w:rPr>
        <w:t>ENTE/AZIENDA OSPITANTE Libreria Tamu</w:t>
      </w:r>
    </w:p>
    <w:p w14:paraId="00000004" w14:textId="77777777" w:rsidR="00780C49" w:rsidRDefault="00780C49"/>
    <w:p w14:paraId="00000005" w14:textId="4937815E" w:rsidR="00780C49" w:rsidRDefault="00000000">
      <w:pPr>
        <w:rPr>
          <w:b/>
        </w:rPr>
      </w:pPr>
      <w:r>
        <w:rPr>
          <w:b/>
        </w:rPr>
        <w:t>SEDE: via Santa Chiara 10h, Napoli</w:t>
      </w:r>
    </w:p>
    <w:p w14:paraId="00000006" w14:textId="77777777" w:rsidR="00780C49" w:rsidRDefault="00780C49"/>
    <w:p w14:paraId="00000007" w14:textId="77777777" w:rsidR="00780C49" w:rsidRDefault="00000000">
      <w:pPr>
        <w:rPr>
          <w:b/>
        </w:rPr>
      </w:pPr>
      <w:r>
        <w:rPr>
          <w:b/>
        </w:rPr>
        <w:t>TUTOR ENTE/AZIENDA ESTERNA: Cecilia Arcidiacono</w:t>
      </w:r>
    </w:p>
    <w:p w14:paraId="00000008" w14:textId="77777777" w:rsidR="00780C49" w:rsidRDefault="00780C49"/>
    <w:p w14:paraId="00000009" w14:textId="77777777" w:rsidR="00780C49" w:rsidRDefault="00000000">
      <w:pPr>
        <w:rPr>
          <w:b/>
        </w:rPr>
      </w:pPr>
      <w:r>
        <w:rPr>
          <w:b/>
        </w:rPr>
        <w:t xml:space="preserve">REQUISITI RICHIESTI: </w:t>
      </w:r>
    </w:p>
    <w:p w14:paraId="0000000A" w14:textId="77777777" w:rsidR="00780C49" w:rsidRDefault="00000000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essere iscritto/a a uno di questi corsi di laurea magistrale: MEA, MCC, MAA, MLC</w:t>
      </w:r>
    </w:p>
    <w:p w14:paraId="0000000B" w14:textId="77777777" w:rsidR="00780C49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conoscenza dell’arabo scritto, buone capacità di scrittura, essere lettori/lettrici appassionate, curiosità!</w:t>
      </w:r>
    </w:p>
    <w:p w14:paraId="0000000C" w14:textId="77777777" w:rsidR="00780C49" w:rsidRDefault="00780C49"/>
    <w:p w14:paraId="0000000D" w14:textId="77777777" w:rsidR="00780C49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ATTIVITÀ: </w:t>
      </w:r>
    </w:p>
    <w:p w14:paraId="0000000E" w14:textId="77777777" w:rsidR="00780C49" w:rsidRDefault="00000000">
      <w:pPr>
        <w:rPr>
          <w:b/>
        </w:rPr>
      </w:pPr>
      <w:bookmarkStart w:id="1" w:name="_heading=h.eflemas8ebip" w:colFirst="0" w:colLast="0"/>
      <w:bookmarkEnd w:id="1"/>
      <w:r>
        <w:rPr>
          <w:b/>
        </w:rPr>
        <w:t>- conoscere la selezione bibliografica della libreria: leggere e conoscere i libri e gli autori selezionati per aree geografiche</w:t>
      </w:r>
    </w:p>
    <w:p w14:paraId="0000000F" w14:textId="77777777" w:rsidR="00780C49" w:rsidRDefault="00000000">
      <w:pPr>
        <w:rPr>
          <w:b/>
        </w:rPr>
      </w:pPr>
      <w:bookmarkStart w:id="2" w:name="_heading=h.c5yqk47eldsp" w:colFirst="0" w:colLast="0"/>
      <w:bookmarkEnd w:id="2"/>
      <w:r>
        <w:rPr>
          <w:b/>
        </w:rPr>
        <w:t>- fare ricerche bibliografiche, anche in lingua araba, su tematiche care alla libreria e su autori-trici dell'area mediorientale e del Mediterraneo</w:t>
      </w:r>
    </w:p>
    <w:p w14:paraId="00000010" w14:textId="77777777" w:rsidR="00780C49" w:rsidRDefault="00000000">
      <w:pPr>
        <w:rPr>
          <w:b/>
        </w:rPr>
      </w:pPr>
      <w:bookmarkStart w:id="3" w:name="_heading=h.2l7w4w3hndse" w:colFirst="0" w:colLast="0"/>
      <w:bookmarkEnd w:id="3"/>
      <w:r>
        <w:rPr>
          <w:b/>
        </w:rPr>
        <w:t>- aggiornare il sito con le novità editoriali</w:t>
      </w:r>
    </w:p>
    <w:p w14:paraId="00000011" w14:textId="77777777" w:rsidR="00780C49" w:rsidRDefault="00000000">
      <w:pPr>
        <w:rPr>
          <w:b/>
        </w:rPr>
      </w:pPr>
      <w:bookmarkStart w:id="4" w:name="_heading=h.4qpz55gn9la5" w:colFirst="0" w:colLast="0"/>
      <w:bookmarkEnd w:id="4"/>
      <w:r>
        <w:rPr>
          <w:b/>
        </w:rPr>
        <w:t>- curare una sezione del blog della libreria dedicata ai consigli di lettura, coordinando eventuali contributi e recensioni scritte da studenti</w:t>
      </w:r>
    </w:p>
    <w:p w14:paraId="00000012" w14:textId="77777777" w:rsidR="00780C49" w:rsidRDefault="00000000">
      <w:pPr>
        <w:rPr>
          <w:b/>
        </w:rPr>
      </w:pPr>
      <w:bookmarkStart w:id="5" w:name="_heading=h.r14rdj4oj3mt" w:colFirst="0" w:colLast="0"/>
      <w:bookmarkEnd w:id="5"/>
      <w:r>
        <w:rPr>
          <w:b/>
        </w:rPr>
        <w:t>- proporre e organizzare eventi all'interno della libreria (per esempio: incontri con autori-trici, gruppi di lettura, reading)</w:t>
      </w:r>
    </w:p>
    <w:p w14:paraId="00000013" w14:textId="77777777" w:rsidR="00780C49" w:rsidRDefault="00000000">
      <w:pPr>
        <w:rPr>
          <w:b/>
        </w:rPr>
      </w:pPr>
      <w:bookmarkStart w:id="6" w:name="_heading=h.8m9smgydm4m9" w:colFirst="0" w:colLast="0"/>
      <w:bookmarkEnd w:id="6"/>
      <w:r>
        <w:rPr>
          <w:b/>
        </w:rPr>
        <w:t>- utilizzare il sistema gestionale per la vendita dei libri e gli ordini dei clienti</w:t>
      </w:r>
    </w:p>
    <w:p w14:paraId="00000014" w14:textId="77777777" w:rsidR="00780C49" w:rsidRDefault="00780C49"/>
    <w:p w14:paraId="00000015" w14:textId="77777777" w:rsidR="00780C49" w:rsidRDefault="00000000">
      <w:pPr>
        <w:rPr>
          <w:b/>
        </w:rPr>
      </w:pPr>
      <w:r>
        <w:rPr>
          <w:b/>
        </w:rPr>
        <w:t xml:space="preserve">OBIETTIVI: </w:t>
      </w:r>
    </w:p>
    <w:p w14:paraId="00000016" w14:textId="77777777" w:rsidR="00780C49" w:rsidRDefault="00000000">
      <w:pPr>
        <w:rPr>
          <w:b/>
        </w:rPr>
      </w:pPr>
      <w:r>
        <w:rPr>
          <w:b/>
        </w:rPr>
        <w:t>- ampliare le conoscenze sulla letteratura dai paesi del Medio Oriente e Nord Africa e su altre tematiche sociali contemporanee,</w:t>
      </w:r>
    </w:p>
    <w:p w14:paraId="00000017" w14:textId="77777777" w:rsidR="00780C49" w:rsidRDefault="00000000">
      <w:pPr>
        <w:rPr>
          <w:b/>
        </w:rPr>
      </w:pPr>
      <w:r>
        <w:rPr>
          <w:b/>
        </w:rPr>
        <w:t>- acquisire conoscenze sul funzionamento di una libreria e sul panorama editoriale,</w:t>
      </w:r>
    </w:p>
    <w:p w14:paraId="00000018" w14:textId="77777777" w:rsidR="00780C49" w:rsidRDefault="00000000">
      <w:pPr>
        <w:rPr>
          <w:b/>
        </w:rPr>
      </w:pPr>
      <w:r>
        <w:rPr>
          <w:b/>
        </w:rPr>
        <w:t>- uso dei servizi e delle risorse gestionali e online della libreria (sito, sistema gestionale, siti dei fornitori) con una formazione specifica a cura dei titolari</w:t>
      </w:r>
    </w:p>
    <w:p w14:paraId="00000019" w14:textId="77777777" w:rsidR="00780C49" w:rsidRDefault="00000000">
      <w:pPr>
        <w:rPr>
          <w:b/>
        </w:rPr>
      </w:pPr>
      <w:r>
        <w:rPr>
          <w:b/>
        </w:rPr>
        <w:t>- gestire un blog di letteratura</w:t>
      </w:r>
    </w:p>
    <w:p w14:paraId="0000001A" w14:textId="77777777" w:rsidR="00780C49" w:rsidRDefault="00780C49"/>
    <w:p w14:paraId="0000001B" w14:textId="77777777" w:rsidR="00780C49" w:rsidRDefault="00000000">
      <w:pPr>
        <w:rPr>
          <w:b/>
        </w:rPr>
      </w:pPr>
      <w:r>
        <w:rPr>
          <w:b/>
        </w:rPr>
        <w:t>PERIODO DELLO STAGE:</w:t>
      </w:r>
      <w:r>
        <w:t xml:space="preserve"> </w:t>
      </w:r>
      <w:r>
        <w:rPr>
          <w:b/>
        </w:rPr>
        <w:t xml:space="preserve">dal 01/04/2025 al 30/05/2025 </w:t>
      </w:r>
    </w:p>
    <w:p w14:paraId="0000001C" w14:textId="77777777" w:rsidR="00780C49" w:rsidRDefault="00780C49"/>
    <w:p w14:paraId="0000001D" w14:textId="2FAADEF1" w:rsidR="00780C49" w:rsidRDefault="00000000">
      <w:r>
        <w:rPr>
          <w:b/>
        </w:rPr>
        <w:lastRenderedPageBreak/>
        <w:t>ACCESSO ALL’ENTE/AZIENDA:</w:t>
      </w:r>
      <w:r>
        <w:t xml:space="preserve"> da</w:t>
      </w:r>
      <w:r w:rsidR="00DE00B4">
        <w:t>l lunedì</w:t>
      </w:r>
      <w:r>
        <w:t xml:space="preserve"> a</w:t>
      </w:r>
      <w:r w:rsidR="00DE00B4">
        <w:t>l sabato</w:t>
      </w:r>
      <w:r>
        <w:t xml:space="preserve"> dalle ore </w:t>
      </w:r>
      <w:r w:rsidR="00DE00B4">
        <w:t>10.00</w:t>
      </w:r>
      <w:r>
        <w:t xml:space="preserve"> alle ore </w:t>
      </w:r>
      <w:r w:rsidR="00DE00B4">
        <w:t>14.00 e dalle ore 15.00 alle ore 20.00</w:t>
      </w:r>
    </w:p>
    <w:p w14:paraId="0000001E" w14:textId="77777777" w:rsidR="00780C49" w:rsidRDefault="00780C49"/>
    <w:p w14:paraId="0000001F" w14:textId="77777777" w:rsidR="00780C49" w:rsidRDefault="00000000">
      <w:pPr>
        <w:rPr>
          <w:b/>
        </w:rPr>
      </w:pPr>
      <w:r>
        <w:rPr>
          <w:b/>
        </w:rPr>
        <w:t>EMAIL DELL’ENTE/AZIENDA ALLA QUALE MANDARE LA CANDIDATURA:</w:t>
      </w:r>
      <w:r>
        <w:t xml:space="preserve"> </w:t>
      </w:r>
      <w:r>
        <w:rPr>
          <w:b/>
        </w:rPr>
        <w:t>info@tamulibri.com</w:t>
      </w:r>
    </w:p>
    <w:p w14:paraId="00000020" w14:textId="77777777" w:rsidR="00780C49" w:rsidRDefault="00780C49"/>
    <w:p w14:paraId="00000021" w14:textId="58BAD2A5" w:rsidR="00780C49" w:rsidRDefault="00000000">
      <w:r>
        <w:rPr>
          <w:b/>
        </w:rPr>
        <w:t>SCADENZA INVIO CANDIDATURE:</w:t>
      </w:r>
      <w:r>
        <w:t xml:space="preserve"> </w:t>
      </w:r>
      <w:r>
        <w:rPr>
          <w:b/>
        </w:rPr>
        <w:t xml:space="preserve">ENTRO IL </w:t>
      </w:r>
      <w:r w:rsidR="00DE00B4">
        <w:rPr>
          <w:b/>
        </w:rPr>
        <w:t>0</w:t>
      </w:r>
      <w:r>
        <w:rPr>
          <w:b/>
        </w:rPr>
        <w:t>1/03/2025</w:t>
      </w:r>
      <w:r>
        <w:br/>
        <w:t xml:space="preserve">Le modalità di svolgimento dei tirocini curriculari sono pubblicate sul sito web di Ateneo: </w:t>
      </w:r>
      <w:hyperlink r:id="rId6">
        <w:r>
          <w:rPr>
            <w:color w:val="0563C1"/>
            <w:u w:val="single"/>
          </w:rPr>
          <w:t>Stage e tirocini | Università degli Studi di Napoli L’Orientale</w:t>
        </w:r>
      </w:hyperlink>
      <w:r>
        <w:t xml:space="preserve"> </w:t>
      </w:r>
    </w:p>
    <w:p w14:paraId="00000022" w14:textId="77777777" w:rsidR="00780C49" w:rsidRDefault="00000000">
      <w:r>
        <w:t>Lo studente che desideri svolgere un tirocinio curriculare in presenza deve essere in possesso dell’attestato del corso di sicurezza sul lavoro (v. normativa corso sulla sicurezza).</w:t>
      </w:r>
    </w:p>
    <w:p w14:paraId="00000023" w14:textId="77777777" w:rsidR="00780C49" w:rsidRDefault="00000000">
      <w:r>
        <w:t>È stata attivata la piattaforma Moodle E-Learning di ateneo per l’erogazione del corso di sicurezza sul lavoro (v. erogazione corso sicurezza).</w:t>
      </w:r>
    </w:p>
    <w:sectPr w:rsidR="00780C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62CA9"/>
    <w:multiLevelType w:val="multilevel"/>
    <w:tmpl w:val="F48C5A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6605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49"/>
    <w:rsid w:val="00780C49"/>
    <w:rsid w:val="00832911"/>
    <w:rsid w:val="00B916B7"/>
    <w:rsid w:val="00D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B8D9"/>
  <w15:docId w15:val="{14C1AC16-4446-494D-A8F7-B87A275A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0E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or.it/it/studia-con-noi/didattica/frequentare/stage-e-tiroci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jo25Pxx8809vKHhdo8fgKSxoqQ==">CgMxLjAyCGguZ2pkZ3hzMg5oLmVmbGVtYXM4ZWJpcDIOaC5jNXlxazQ3ZWxkc3AyDmguMmw3dzR3M2huZHNlMg5oLjRxcHo1NWduOWxhNTIOaC5yMTRyZGo0b2ozbXQyDmguOG05c21neWRtNG05OAByITFlNEliT3lmRlJrMGlncTFDb1VSQmlnMThPb2JaQWVIQw==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ESPOSITO</dc:creator>
  <cp:lastModifiedBy>Emanuele Elefante</cp:lastModifiedBy>
  <cp:revision>3</cp:revision>
  <dcterms:created xsi:type="dcterms:W3CDTF">2023-03-08T09:37:00Z</dcterms:created>
  <dcterms:modified xsi:type="dcterms:W3CDTF">2025-02-17T08:09:00Z</dcterms:modified>
</cp:coreProperties>
</file>