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F864" w14:textId="6293606F" w:rsidR="00DA237A" w:rsidRDefault="00DA237A">
      <w:r>
        <w:rPr>
          <w:noProof/>
        </w:rPr>
        <w:drawing>
          <wp:inline distT="0" distB="0" distL="0" distR="0" wp14:anchorId="6EFB6531" wp14:editId="7DC7D243">
            <wp:extent cx="3201670" cy="1368633"/>
            <wp:effectExtent l="0" t="0" r="0" b="3175"/>
            <wp:docPr id="156812284" name="Immagine 1" descr="Immagine che contiene schizzo, test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2284" name="Immagine 1" descr="Immagine che contiene schizzo, testo, Caratter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121" cy="137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724C" w14:textId="77777777" w:rsidR="00DA237A" w:rsidRDefault="00DA237A"/>
    <w:p w14:paraId="34CBEC81" w14:textId="15DA96E7" w:rsidR="00DA237A" w:rsidRDefault="00DA237A" w:rsidP="005C509F">
      <w:pPr>
        <w:jc w:val="both"/>
      </w:pPr>
      <w:r w:rsidRPr="00DA237A">
        <w:rPr>
          <w:b/>
          <w:bCs/>
        </w:rPr>
        <w:t>CALL TIROCINIO CURRICULARE INTERNO PRESSO</w:t>
      </w:r>
      <w:r w:rsidRPr="00DA237A">
        <w:t>:</w:t>
      </w:r>
      <w:r>
        <w:t xml:space="preserve"> Università di Napoli L’Orientale, Dipartimento Asia, Africa e Mediterraneo</w:t>
      </w:r>
    </w:p>
    <w:p w14:paraId="70D013F2" w14:textId="16053A1F" w:rsidR="00DA237A" w:rsidRDefault="00DA237A" w:rsidP="005C509F">
      <w:pPr>
        <w:jc w:val="both"/>
      </w:pPr>
      <w:r w:rsidRPr="00DA237A">
        <w:rPr>
          <w:b/>
          <w:bCs/>
        </w:rPr>
        <w:t>STRUTTURA OSPITANTE</w:t>
      </w:r>
      <w:r w:rsidRPr="00DA237A">
        <w:t xml:space="preserve">: </w:t>
      </w:r>
      <w:r w:rsidR="00CF6E43">
        <w:t>DAAM</w:t>
      </w:r>
      <w:r w:rsidRPr="00DA237A">
        <w:t xml:space="preserve"> </w:t>
      </w:r>
    </w:p>
    <w:p w14:paraId="5B48E088" w14:textId="1B1C3C8D" w:rsidR="00DA237A" w:rsidRDefault="00DA237A" w:rsidP="005C509F">
      <w:pPr>
        <w:jc w:val="both"/>
      </w:pPr>
      <w:r w:rsidRPr="00DA237A">
        <w:rPr>
          <w:b/>
          <w:bCs/>
        </w:rPr>
        <w:t>SEDE</w:t>
      </w:r>
      <w:r w:rsidRPr="00DA237A">
        <w:t xml:space="preserve">: </w:t>
      </w:r>
      <w:r w:rsidR="00CF6E43">
        <w:t xml:space="preserve">Il tirocinio si svolgerà in modalità mista. </w:t>
      </w:r>
      <w:r w:rsidR="00775AEF">
        <w:t>L</w:t>
      </w:r>
      <w:r w:rsidR="00775AEF" w:rsidRPr="00775AEF">
        <w:t xml:space="preserve">a maggior parte del monte ore verrà svolta a distanza, mentre alcune attività si terranno presso il Dipartimento, in particolare per la realizzazione di interviste ai docenti e la raccolta di materiali utili all’aggiornamento della pagina Instagram e del sito web </w:t>
      </w:r>
      <w:r w:rsidR="0057249B">
        <w:t>(</w:t>
      </w:r>
      <w:hyperlink r:id="rId6" w:history="1">
        <w:r w:rsidR="0057249B" w:rsidRPr="000A0D26">
          <w:rPr>
            <w:rStyle w:val="Collegamentoipertestuale"/>
          </w:rPr>
          <w:t>https://sites.google.com/view/archeounior/home</w:t>
        </w:r>
      </w:hyperlink>
      <w:r w:rsidR="0057249B">
        <w:t>) di ArcheoUniOr.</w:t>
      </w:r>
    </w:p>
    <w:p w14:paraId="25E30435" w14:textId="42E018EA" w:rsidR="00DA237A" w:rsidRDefault="00DA237A" w:rsidP="005C509F">
      <w:pPr>
        <w:jc w:val="both"/>
      </w:pPr>
      <w:r w:rsidRPr="00DA237A">
        <w:rPr>
          <w:b/>
          <w:bCs/>
        </w:rPr>
        <w:t>TUTOR STRUTTURA INTERNA</w:t>
      </w:r>
      <w:r w:rsidRPr="00DA237A">
        <w:t xml:space="preserve">: </w:t>
      </w:r>
      <w:r w:rsidR="00775AEF">
        <w:t>Prof. Anna D’Auria</w:t>
      </w:r>
      <w:r w:rsidRPr="00DA237A">
        <w:t xml:space="preserve"> </w:t>
      </w:r>
    </w:p>
    <w:p w14:paraId="1BCEA91B" w14:textId="1A1A20DD" w:rsidR="0057249B" w:rsidRPr="0057249B" w:rsidRDefault="00DA237A" w:rsidP="005C509F">
      <w:pPr>
        <w:jc w:val="both"/>
        <w:rPr>
          <w:b/>
          <w:bCs/>
        </w:rPr>
      </w:pPr>
      <w:r w:rsidRPr="00DA237A">
        <w:rPr>
          <w:b/>
          <w:bCs/>
        </w:rPr>
        <w:t>REQUISITI RICHIESTI</w:t>
      </w:r>
      <w:r w:rsidRPr="00DA237A">
        <w:t>:</w:t>
      </w:r>
      <w:r w:rsidR="0057249B">
        <w:t xml:space="preserve"> </w:t>
      </w:r>
      <w:r w:rsidR="0057249B" w:rsidRPr="0057249B">
        <w:t>Il</w:t>
      </w:r>
      <w:r w:rsidR="0057249B">
        <w:t xml:space="preserve">/la </w:t>
      </w:r>
      <w:r w:rsidR="0057249B" w:rsidRPr="0057249B">
        <w:t>tirocinante dovrà possedere:</w:t>
      </w:r>
    </w:p>
    <w:p w14:paraId="623A3F55" w14:textId="3D0356FF" w:rsidR="0057249B" w:rsidRPr="0057249B" w:rsidRDefault="0057249B" w:rsidP="005C509F">
      <w:pPr>
        <w:numPr>
          <w:ilvl w:val="0"/>
          <w:numId w:val="1"/>
        </w:numPr>
        <w:jc w:val="both"/>
      </w:pPr>
      <w:r w:rsidRPr="0057249B">
        <w:t>buone competenze comunicative e redazionali, con particolare attenzione alla scrittura sintetica e divulgativa;</w:t>
      </w:r>
    </w:p>
    <w:p w14:paraId="6F9C8781" w14:textId="006FCBCE" w:rsidR="0057249B" w:rsidRPr="0057249B" w:rsidRDefault="0057249B" w:rsidP="005C509F">
      <w:pPr>
        <w:numPr>
          <w:ilvl w:val="0"/>
          <w:numId w:val="1"/>
        </w:numPr>
        <w:jc w:val="both"/>
      </w:pPr>
      <w:r w:rsidRPr="0057249B">
        <w:t>capacità di gestione dei contenuti digitali, con una conoscenza di base di piattaforme per la pubblicazione online (ad es. Google Sites, Instagram, WordPress o simili);</w:t>
      </w:r>
    </w:p>
    <w:p w14:paraId="630741B8" w14:textId="77777777" w:rsidR="0057249B" w:rsidRPr="0057249B" w:rsidRDefault="0057249B" w:rsidP="005C509F">
      <w:pPr>
        <w:numPr>
          <w:ilvl w:val="0"/>
          <w:numId w:val="1"/>
        </w:numPr>
        <w:jc w:val="both"/>
      </w:pPr>
      <w:r w:rsidRPr="0057249B">
        <w:t>familiarità con le pratiche di comunicazione e promozione della ricerca, anche attraverso i social media;</w:t>
      </w:r>
    </w:p>
    <w:p w14:paraId="28711260" w14:textId="77777777" w:rsidR="0057249B" w:rsidRPr="0057249B" w:rsidRDefault="0057249B" w:rsidP="005C509F">
      <w:pPr>
        <w:numPr>
          <w:ilvl w:val="0"/>
          <w:numId w:val="1"/>
        </w:numPr>
        <w:jc w:val="both"/>
      </w:pPr>
      <w:r w:rsidRPr="0057249B">
        <w:t>abilità nel lavoro autonomo e nel rispetto delle scadenze, considerata la modalità mista del tirocinio;</w:t>
      </w:r>
    </w:p>
    <w:p w14:paraId="13F55994" w14:textId="306B5678" w:rsidR="00DA237A" w:rsidRDefault="0057249B" w:rsidP="005C509F">
      <w:pPr>
        <w:numPr>
          <w:ilvl w:val="0"/>
          <w:numId w:val="1"/>
        </w:numPr>
        <w:jc w:val="both"/>
      </w:pPr>
      <w:r w:rsidRPr="0057249B">
        <w:t>disponibilità a svolgere attività in presenza presso il Dipartimento, per condurre brevi interviste ai docenti e raccogliere materiali (testi, immagini, aggiornamenti sui progetti).</w:t>
      </w:r>
    </w:p>
    <w:p w14:paraId="71CB0800" w14:textId="77777777" w:rsidR="0057249B" w:rsidRDefault="0057249B" w:rsidP="005C509F">
      <w:pPr>
        <w:ind w:left="720"/>
        <w:jc w:val="both"/>
      </w:pPr>
    </w:p>
    <w:p w14:paraId="2E650AF9" w14:textId="1BBC32FD" w:rsidR="0057249B" w:rsidRPr="0057249B" w:rsidRDefault="00DA237A" w:rsidP="005C509F">
      <w:pPr>
        <w:jc w:val="both"/>
      </w:pPr>
      <w:r w:rsidRPr="00DA237A">
        <w:rPr>
          <w:b/>
          <w:bCs/>
        </w:rPr>
        <w:t>ATTIVITÀ</w:t>
      </w:r>
      <w:r w:rsidRPr="00DA237A">
        <w:t xml:space="preserve">: </w:t>
      </w:r>
      <w:r w:rsidR="0057249B">
        <w:t xml:space="preserve">Il/la tirocinante </w:t>
      </w:r>
      <w:r w:rsidR="0057249B" w:rsidRPr="0057249B">
        <w:t>sarà coinvolto</w:t>
      </w:r>
      <w:r w:rsidR="0057249B">
        <w:t>/a</w:t>
      </w:r>
      <w:r w:rsidR="0057249B" w:rsidRPr="0057249B">
        <w:t xml:space="preserve"> nelle seguenti attività:</w:t>
      </w:r>
    </w:p>
    <w:p w14:paraId="7562AE9F" w14:textId="46B99274" w:rsidR="0057249B" w:rsidRPr="005B0D77" w:rsidRDefault="0057249B" w:rsidP="005C509F">
      <w:pPr>
        <w:numPr>
          <w:ilvl w:val="0"/>
          <w:numId w:val="2"/>
        </w:numPr>
        <w:jc w:val="both"/>
      </w:pPr>
      <w:r w:rsidRPr="005B0D77">
        <w:t>raccolta e selezione di materiali informativi relativi a progetti di ricerca, iniziative didattiche e attività del Dipartimento, attraverso interviste ai docenti;</w:t>
      </w:r>
    </w:p>
    <w:p w14:paraId="65D2047E" w14:textId="77777777" w:rsidR="0057249B" w:rsidRPr="005B0D77" w:rsidRDefault="0057249B" w:rsidP="005C509F">
      <w:pPr>
        <w:numPr>
          <w:ilvl w:val="0"/>
          <w:numId w:val="2"/>
        </w:numPr>
        <w:jc w:val="both"/>
      </w:pPr>
      <w:r w:rsidRPr="005B0D77">
        <w:t xml:space="preserve">redazione di testi brevi e divulgativi destinati alla pubblicazione sui canali digitali di </w:t>
      </w:r>
      <w:r w:rsidRPr="005B0D77">
        <w:rPr>
          <w:i/>
          <w:iCs/>
        </w:rPr>
        <w:t>ArcheoUniOr</w:t>
      </w:r>
      <w:r w:rsidRPr="005B0D77">
        <w:t xml:space="preserve"> (sito web e pagina Instagram);</w:t>
      </w:r>
    </w:p>
    <w:p w14:paraId="450343FE" w14:textId="77777777" w:rsidR="0057249B" w:rsidRPr="005B0D77" w:rsidRDefault="0057249B" w:rsidP="005C509F">
      <w:pPr>
        <w:numPr>
          <w:ilvl w:val="0"/>
          <w:numId w:val="2"/>
        </w:numPr>
        <w:jc w:val="both"/>
      </w:pPr>
      <w:r w:rsidRPr="005B0D77">
        <w:lastRenderedPageBreak/>
        <w:t>aggiornamento periodico dei contenuti online, con inserimento di notizie, immagini e materiali multimediali su Google Sites e sui profili social;</w:t>
      </w:r>
    </w:p>
    <w:p w14:paraId="29544888" w14:textId="77777777" w:rsidR="0057249B" w:rsidRPr="005B0D77" w:rsidRDefault="0057249B" w:rsidP="005C509F">
      <w:pPr>
        <w:numPr>
          <w:ilvl w:val="0"/>
          <w:numId w:val="2"/>
        </w:numPr>
        <w:jc w:val="both"/>
      </w:pPr>
      <w:r w:rsidRPr="005B0D77">
        <w:t xml:space="preserve">collaborazione alla definizione di una strategia di comunicazione, in coerenza con l’identità visiva e gli obiettivi del progetto </w:t>
      </w:r>
      <w:r w:rsidRPr="005B0D77">
        <w:rPr>
          <w:i/>
          <w:iCs/>
        </w:rPr>
        <w:t>ArcheoUniOr</w:t>
      </w:r>
      <w:r w:rsidRPr="005B0D77">
        <w:t>;</w:t>
      </w:r>
    </w:p>
    <w:p w14:paraId="216F5A68" w14:textId="77777777" w:rsidR="0057249B" w:rsidRPr="005B0D77" w:rsidRDefault="0057249B" w:rsidP="005C509F">
      <w:pPr>
        <w:numPr>
          <w:ilvl w:val="0"/>
          <w:numId w:val="2"/>
        </w:numPr>
        <w:jc w:val="both"/>
      </w:pPr>
      <w:r w:rsidRPr="005B0D77">
        <w:t>supporto alle attività di archiviazione e organizzazione dei materiali digitali, utili alla documentazione e alla comunicazione del Dipartimento;</w:t>
      </w:r>
    </w:p>
    <w:p w14:paraId="47EC08D2" w14:textId="77777777" w:rsidR="0057249B" w:rsidRPr="005B0D77" w:rsidRDefault="0057249B" w:rsidP="005C509F">
      <w:pPr>
        <w:numPr>
          <w:ilvl w:val="0"/>
          <w:numId w:val="2"/>
        </w:numPr>
        <w:jc w:val="both"/>
      </w:pPr>
      <w:r w:rsidRPr="005B0D77">
        <w:t>partecipazione a momenti di confronto con i referenti del progetto, per la verifica del lavoro svolto e la pianificazione delle pubblicazioni successive.</w:t>
      </w:r>
    </w:p>
    <w:p w14:paraId="5AF839E8" w14:textId="77777777" w:rsidR="005C509F" w:rsidRDefault="005C509F" w:rsidP="005C509F">
      <w:pPr>
        <w:jc w:val="both"/>
        <w:rPr>
          <w:b/>
          <w:bCs/>
        </w:rPr>
      </w:pPr>
    </w:p>
    <w:p w14:paraId="730575FA" w14:textId="3A9E037A" w:rsidR="0057249B" w:rsidRPr="0057249B" w:rsidRDefault="00DA237A" w:rsidP="005C509F">
      <w:pPr>
        <w:jc w:val="both"/>
      </w:pPr>
      <w:r w:rsidRPr="00DA237A">
        <w:rPr>
          <w:b/>
          <w:bCs/>
        </w:rPr>
        <w:t>OBIETTIVI:</w:t>
      </w:r>
      <w:r w:rsidRPr="00DA237A">
        <w:t xml:space="preserve"> </w:t>
      </w:r>
      <w:r w:rsidR="0057249B" w:rsidRPr="0057249B">
        <w:t>Il tirocinio ha l’obiettivo di far acquisire allo studente</w:t>
      </w:r>
      <w:r w:rsidR="0057249B">
        <w:t>/studentessa</w:t>
      </w:r>
      <w:r w:rsidR="0057249B" w:rsidRPr="0057249B">
        <w:t xml:space="preserve"> competenze pratiche e metodologiche nell’ambito della comunicazione e valorizzazione digitale del patrimonio archeologico.</w:t>
      </w:r>
    </w:p>
    <w:p w14:paraId="338BEC09" w14:textId="56CBCEC2" w:rsidR="0057249B" w:rsidRPr="0057249B" w:rsidRDefault="0057249B" w:rsidP="005C509F">
      <w:pPr>
        <w:jc w:val="both"/>
      </w:pPr>
      <w:r w:rsidRPr="0057249B">
        <w:t>In particolare, il</w:t>
      </w:r>
      <w:r>
        <w:t>/la</w:t>
      </w:r>
      <w:r w:rsidRPr="0057249B">
        <w:t xml:space="preserve"> tirocinante svilupperà:</w:t>
      </w:r>
    </w:p>
    <w:p w14:paraId="19EAE49F" w14:textId="77777777" w:rsidR="0057249B" w:rsidRPr="005B0D77" w:rsidRDefault="0057249B" w:rsidP="005C509F">
      <w:pPr>
        <w:numPr>
          <w:ilvl w:val="0"/>
          <w:numId w:val="3"/>
        </w:numPr>
        <w:jc w:val="both"/>
      </w:pPr>
      <w:r w:rsidRPr="005B0D77">
        <w:t>capacità di raccogliere, organizzare e tradurre in forma divulgativa informazioni relative a progetti e attività di ricerca;</w:t>
      </w:r>
    </w:p>
    <w:p w14:paraId="635168F3" w14:textId="77777777" w:rsidR="0057249B" w:rsidRPr="005B0D77" w:rsidRDefault="0057249B" w:rsidP="005C509F">
      <w:pPr>
        <w:numPr>
          <w:ilvl w:val="0"/>
          <w:numId w:val="3"/>
        </w:numPr>
        <w:jc w:val="both"/>
      </w:pPr>
      <w:r w:rsidRPr="005B0D77">
        <w:t>competenze nella gestione e aggiornamento di contenuti digitali, attraverso l’uso di piattaforme web e social media;</w:t>
      </w:r>
    </w:p>
    <w:p w14:paraId="45340D2A" w14:textId="77777777" w:rsidR="0057249B" w:rsidRPr="005B0D77" w:rsidRDefault="0057249B" w:rsidP="005C509F">
      <w:pPr>
        <w:numPr>
          <w:ilvl w:val="0"/>
          <w:numId w:val="3"/>
        </w:numPr>
        <w:jc w:val="both"/>
      </w:pPr>
      <w:r w:rsidRPr="005B0D77">
        <w:t>consapevolezza delle strategie di comunicazione istituzionale applicate al contesto accademico e alla diffusione della conoscenza scientifica;</w:t>
      </w:r>
    </w:p>
    <w:p w14:paraId="78E9EAC2" w14:textId="77777777" w:rsidR="0057249B" w:rsidRPr="005B0D77" w:rsidRDefault="0057249B" w:rsidP="005C509F">
      <w:pPr>
        <w:numPr>
          <w:ilvl w:val="0"/>
          <w:numId w:val="3"/>
        </w:numPr>
        <w:jc w:val="both"/>
      </w:pPr>
      <w:r w:rsidRPr="005B0D77">
        <w:t>abilità di collaborazione e coordinamento a distanza, in un contesto di lavoro misto (online e in presenza);</w:t>
      </w:r>
    </w:p>
    <w:p w14:paraId="68EBFA2A" w14:textId="39698A18" w:rsidR="0057249B" w:rsidRPr="005B0D77" w:rsidRDefault="0057249B" w:rsidP="005C509F">
      <w:pPr>
        <w:numPr>
          <w:ilvl w:val="0"/>
          <w:numId w:val="3"/>
        </w:numPr>
        <w:jc w:val="both"/>
      </w:pPr>
      <w:r w:rsidRPr="005B0D77">
        <w:t>attitudine alla valutazione critica dei linguaggi e degli strumenti digitali per la promozione della ricerca archeologica.</w:t>
      </w:r>
    </w:p>
    <w:p w14:paraId="180C24F1" w14:textId="77777777" w:rsidR="0057249B" w:rsidRDefault="0057249B" w:rsidP="005C509F">
      <w:pPr>
        <w:jc w:val="both"/>
        <w:rPr>
          <w:b/>
          <w:bCs/>
        </w:rPr>
      </w:pPr>
    </w:p>
    <w:p w14:paraId="1FFB1486" w14:textId="2B5CDB16" w:rsidR="00DA237A" w:rsidRDefault="00DA237A" w:rsidP="005C509F">
      <w:pPr>
        <w:jc w:val="both"/>
      </w:pPr>
      <w:r w:rsidRPr="00DA237A">
        <w:rPr>
          <w:b/>
          <w:bCs/>
        </w:rPr>
        <w:t>SCADENZA INVIO CANDIDATURE</w:t>
      </w:r>
      <w:r w:rsidRPr="00DA237A">
        <w:t xml:space="preserve">: ENTRO IL </w:t>
      </w:r>
      <w:r w:rsidR="0057249B">
        <w:t>20/11/2025</w:t>
      </w:r>
    </w:p>
    <w:p w14:paraId="6AFBA7D6" w14:textId="4A7A2312" w:rsidR="00CF6E43" w:rsidRDefault="00BA7650" w:rsidP="005C509F">
      <w:pPr>
        <w:jc w:val="both"/>
      </w:pPr>
      <w:r w:rsidRPr="00CF6E43">
        <w:rPr>
          <w:b/>
          <w:bCs/>
        </w:rPr>
        <w:t>PERIODO DELLO STAGE:</w:t>
      </w:r>
      <w:r w:rsidRPr="00BA7650">
        <w:t xml:space="preserve"> dal </w:t>
      </w:r>
      <w:r w:rsidR="0057249B">
        <w:t>01</w:t>
      </w:r>
      <w:r w:rsidRPr="00BA7650">
        <w:t>/</w:t>
      </w:r>
      <w:r w:rsidR="0057249B">
        <w:t>12</w:t>
      </w:r>
      <w:r w:rsidRPr="00BA7650">
        <w:t xml:space="preserve">/2025 al </w:t>
      </w:r>
      <w:r w:rsidR="0057249B">
        <w:t>01</w:t>
      </w:r>
      <w:r w:rsidRPr="00BA7650">
        <w:t>/0</w:t>
      </w:r>
      <w:r w:rsidR="0057249B">
        <w:t>6</w:t>
      </w:r>
      <w:r w:rsidRPr="00BA7650">
        <w:t xml:space="preserve">/2026 </w:t>
      </w:r>
    </w:p>
    <w:p w14:paraId="0931B8B4" w14:textId="0038DDE9" w:rsidR="00CF6E43" w:rsidRDefault="00BA7650" w:rsidP="005C509F">
      <w:pPr>
        <w:jc w:val="both"/>
      </w:pPr>
      <w:r w:rsidRPr="00CF6E43">
        <w:rPr>
          <w:b/>
          <w:bCs/>
        </w:rPr>
        <w:t>EMAIL DELLA STRUTTURA ALLA QUALE MANDARE LA CANDIDATURA</w:t>
      </w:r>
      <w:r w:rsidRPr="00BA7650">
        <w:t xml:space="preserve">: la candidatura va inviata a </w:t>
      </w:r>
      <w:r w:rsidR="0057249B">
        <w:t>alexia.pavan@unior.it</w:t>
      </w:r>
      <w:r w:rsidRPr="00BA7650">
        <w:t xml:space="preserve"> con oggetto “Candidatura tirocinio interno </w:t>
      </w:r>
      <w:r w:rsidR="00425F8E">
        <w:t>aggiornamento instagram e pagina web ArcheoUniOr</w:t>
      </w:r>
      <w:r w:rsidRPr="00BA7650">
        <w:t xml:space="preserve"> + nome del candidato/a</w:t>
      </w:r>
      <w:r w:rsidR="00CF02B5">
        <w:t>”</w:t>
      </w:r>
      <w:r w:rsidRPr="00BA7650">
        <w:t xml:space="preserve">. Nel corpo della mail inserire anche la matricola e un numero di telefono. </w:t>
      </w:r>
    </w:p>
    <w:p w14:paraId="1109A9EF" w14:textId="77777777" w:rsidR="00CF6E43" w:rsidRDefault="00BA7650" w:rsidP="005C509F">
      <w:pPr>
        <w:jc w:val="both"/>
      </w:pPr>
      <w:r w:rsidRPr="00BA7650">
        <w:t>Le modalità di svolgimento dei tirocini curriculari sono pubblicate sul sito web di Ateneo: Stage e tirocini | Università degli Studi di Napoli L’Orientale</w:t>
      </w:r>
    </w:p>
    <w:p w14:paraId="4C7F348B" w14:textId="20A5E194" w:rsidR="00CF6E43" w:rsidRDefault="00BA7650" w:rsidP="005C509F">
      <w:pPr>
        <w:jc w:val="both"/>
      </w:pPr>
      <w:r w:rsidRPr="00BA7650">
        <w:lastRenderedPageBreak/>
        <w:t xml:space="preserve">Lo studente che desideri svolgere un tirocinio curriculare in presenza deve essere in possesso dell’attestato del corso di sicurezza sul lavoro – Basso rischio (v. normativa corso sulla sicurezza). </w:t>
      </w:r>
    </w:p>
    <w:p w14:paraId="4FD44648" w14:textId="3AC902DA" w:rsidR="00DA237A" w:rsidRDefault="00BA7650" w:rsidP="005C509F">
      <w:pPr>
        <w:jc w:val="both"/>
      </w:pPr>
      <w:r w:rsidRPr="00BA7650">
        <w:t>È stata attivata la piattaforma Moodle E-Learning di Ateneo per l’erogazione del corso di sicurezza sul lavoro (v. erogazione corso sicurezza).</w:t>
      </w:r>
    </w:p>
    <w:sectPr w:rsidR="00DA2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EE6"/>
    <w:multiLevelType w:val="multilevel"/>
    <w:tmpl w:val="09B0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006C3"/>
    <w:multiLevelType w:val="multilevel"/>
    <w:tmpl w:val="1192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F4CCB"/>
    <w:multiLevelType w:val="multilevel"/>
    <w:tmpl w:val="B2D2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836908">
    <w:abstractNumId w:val="2"/>
  </w:num>
  <w:num w:numId="2" w16cid:durableId="503596305">
    <w:abstractNumId w:val="1"/>
  </w:num>
  <w:num w:numId="3" w16cid:durableId="51493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7A"/>
    <w:rsid w:val="00425F8E"/>
    <w:rsid w:val="0057249B"/>
    <w:rsid w:val="005B0D77"/>
    <w:rsid w:val="005C509F"/>
    <w:rsid w:val="00775AEF"/>
    <w:rsid w:val="008147B0"/>
    <w:rsid w:val="00BA7650"/>
    <w:rsid w:val="00BC7506"/>
    <w:rsid w:val="00CD654F"/>
    <w:rsid w:val="00CF02B5"/>
    <w:rsid w:val="00CF6E43"/>
    <w:rsid w:val="00DA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C402"/>
  <w15:chartTrackingRefBased/>
  <w15:docId w15:val="{AB8D5D3F-4025-44FD-AFF7-30DEF582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3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3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3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3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3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3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3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3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3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3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37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7249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49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724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archeounior/ho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3543</Characters>
  <Application>Microsoft Office Word</Application>
  <DocSecurity>0</DocSecurity>
  <Lines>66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dcterms:created xsi:type="dcterms:W3CDTF">2025-11-05T08:15:00Z</dcterms:created>
  <dcterms:modified xsi:type="dcterms:W3CDTF">2025-11-05T11:51:00Z</dcterms:modified>
</cp:coreProperties>
</file>