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9C775" w14:textId="615DA893" w:rsidR="00BA58D5" w:rsidRDefault="00BA58D5" w:rsidP="006607AD">
      <w:pPr>
        <w:jc w:val="center"/>
        <w:rPr>
          <w:rFonts w:ascii="Arial" w:hAnsi="Arial" w:cs="Arial"/>
          <w:smallCaps/>
          <w:color w:val="2630A4"/>
          <w:sz w:val="22"/>
          <w:szCs w:val="22"/>
        </w:rPr>
      </w:pPr>
      <w:r>
        <w:rPr>
          <w:rFonts w:ascii="Arial" w:hAnsi="Arial" w:cs="Arial"/>
          <w:smallCaps/>
          <w:color w:val="2630A4"/>
          <w:sz w:val="22"/>
          <w:szCs w:val="22"/>
        </w:rPr>
        <w:t>a.a. 2025-2026</w:t>
      </w:r>
    </w:p>
    <w:p w14:paraId="4CDAC4EA" w14:textId="77777777" w:rsidR="00BA58D5" w:rsidRDefault="00BA58D5" w:rsidP="006607AD">
      <w:pPr>
        <w:jc w:val="center"/>
        <w:rPr>
          <w:rFonts w:ascii="Arial" w:hAnsi="Arial" w:cs="Arial"/>
          <w:smallCaps/>
          <w:color w:val="2630A4"/>
          <w:sz w:val="22"/>
          <w:szCs w:val="22"/>
        </w:rPr>
      </w:pPr>
    </w:p>
    <w:p w14:paraId="1A661D32" w14:textId="760C9EEC" w:rsidR="006607AD" w:rsidRPr="00EC54FB" w:rsidRDefault="006607AD" w:rsidP="006607AD">
      <w:pPr>
        <w:jc w:val="center"/>
        <w:rPr>
          <w:rFonts w:ascii="Arial" w:hAnsi="Arial" w:cs="Arial"/>
          <w:smallCaps/>
          <w:color w:val="2630A4"/>
          <w:sz w:val="22"/>
          <w:szCs w:val="22"/>
        </w:rPr>
      </w:pPr>
      <w:r w:rsidRPr="00EC54FB">
        <w:rPr>
          <w:rFonts w:ascii="Arial" w:hAnsi="Arial" w:cs="Arial"/>
          <w:smallCaps/>
          <w:color w:val="2630A4"/>
          <w:sz w:val="22"/>
          <w:szCs w:val="22"/>
        </w:rPr>
        <w:t xml:space="preserve">Scheda </w:t>
      </w:r>
    </w:p>
    <w:p w14:paraId="5A7AB6D1" w14:textId="77777777" w:rsidR="006607AD" w:rsidRPr="00EC54FB" w:rsidRDefault="006607AD" w:rsidP="006607AD">
      <w:pPr>
        <w:jc w:val="center"/>
        <w:rPr>
          <w:rFonts w:ascii="Arial" w:hAnsi="Arial" w:cs="Arial"/>
          <w:smallCaps/>
          <w:color w:val="2630A4"/>
          <w:sz w:val="22"/>
          <w:szCs w:val="22"/>
        </w:rPr>
      </w:pPr>
      <w:r w:rsidRPr="00EC54FB">
        <w:rPr>
          <w:rFonts w:ascii="Arial" w:hAnsi="Arial" w:cs="Arial"/>
          <w:smallCaps/>
          <w:color w:val="2630A4"/>
          <w:sz w:val="22"/>
          <w:szCs w:val="22"/>
        </w:rPr>
        <w:t>altre attività, laboratori ecc.</w:t>
      </w:r>
    </w:p>
    <w:p w14:paraId="30C45DD9" w14:textId="77777777" w:rsidR="006607AD" w:rsidRPr="00EC54FB" w:rsidRDefault="006607AD" w:rsidP="006607AD">
      <w:pPr>
        <w:rPr>
          <w:rFonts w:ascii="Arial" w:hAnsi="Arial" w:cs="Arial"/>
          <w:color w:val="2630A4"/>
          <w:sz w:val="22"/>
          <w:szCs w:val="22"/>
        </w:rPr>
      </w:pPr>
    </w:p>
    <w:tbl>
      <w:tblPr>
        <w:tblW w:w="9887" w:type="dxa"/>
        <w:tblInd w:w="-106" w:type="dxa"/>
        <w:tblBorders>
          <w:left w:val="single" w:sz="4" w:space="0" w:color="981986"/>
          <w:bottom w:val="single" w:sz="4" w:space="0" w:color="981986"/>
          <w:right w:val="single" w:sz="4" w:space="0" w:color="981986"/>
          <w:insideH w:val="single" w:sz="4" w:space="0" w:color="981986"/>
          <w:insideV w:val="single" w:sz="4" w:space="0" w:color="981986"/>
        </w:tblBorders>
        <w:tblLook w:val="00A0" w:firstRow="1" w:lastRow="0" w:firstColumn="1" w:lastColumn="0" w:noHBand="0" w:noVBand="0"/>
      </w:tblPr>
      <w:tblGrid>
        <w:gridCol w:w="3358"/>
        <w:gridCol w:w="6529"/>
      </w:tblGrid>
      <w:tr w:rsidR="006607AD" w:rsidRPr="00EC54FB" w14:paraId="5526BA79" w14:textId="77777777" w:rsidTr="006D1FE3">
        <w:trPr>
          <w:trHeight w:val="630"/>
        </w:trPr>
        <w:tc>
          <w:tcPr>
            <w:tcW w:w="3358" w:type="dxa"/>
            <w:tcBorders>
              <w:top w:val="nil"/>
              <w:left w:val="nil"/>
            </w:tcBorders>
            <w:vAlign w:val="bottom"/>
          </w:tcPr>
          <w:p w14:paraId="78511336" w14:textId="77777777" w:rsidR="006607AD" w:rsidRPr="00EC54FB" w:rsidRDefault="006607AD" w:rsidP="00660940">
            <w:pPr>
              <w:rPr>
                <w:rFonts w:ascii="Arial" w:hAnsi="Arial" w:cs="Arial"/>
                <w:color w:val="2630A4"/>
                <w:sz w:val="22"/>
                <w:szCs w:val="22"/>
              </w:rPr>
            </w:pPr>
          </w:p>
          <w:p w14:paraId="595B0676" w14:textId="77777777" w:rsidR="006607AD" w:rsidRPr="00EC54FB" w:rsidRDefault="006607AD" w:rsidP="00660940">
            <w:pPr>
              <w:rPr>
                <w:rFonts w:ascii="Arial" w:hAnsi="Arial" w:cs="Arial"/>
                <w:color w:val="2630A4"/>
                <w:sz w:val="22"/>
                <w:szCs w:val="22"/>
              </w:rPr>
            </w:pPr>
            <w:r w:rsidRPr="00EC54FB">
              <w:rPr>
                <w:rFonts w:ascii="Arial" w:hAnsi="Arial" w:cs="Arial"/>
                <w:color w:val="2630A4"/>
                <w:sz w:val="22"/>
                <w:szCs w:val="22"/>
              </w:rPr>
              <w:t>Corso di laurea</w:t>
            </w:r>
          </w:p>
        </w:tc>
        <w:tc>
          <w:tcPr>
            <w:tcW w:w="6529" w:type="dxa"/>
            <w:tcBorders>
              <w:top w:val="nil"/>
              <w:right w:val="nil"/>
            </w:tcBorders>
          </w:tcPr>
          <w:p w14:paraId="1413C2D9" w14:textId="437BAA72" w:rsidR="006607AD" w:rsidRPr="00EC54FB" w:rsidRDefault="00626A34" w:rsidP="0066094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C54FB">
              <w:rPr>
                <w:rFonts w:ascii="Arial" w:hAnsi="Arial" w:cs="Arial"/>
                <w:color w:val="000000" w:themeColor="text1"/>
                <w:sz w:val="22"/>
                <w:szCs w:val="22"/>
              </w:rPr>
              <w:t>Saperi umanistici e tecnologie digitali (LMDH)</w:t>
            </w:r>
          </w:p>
        </w:tc>
      </w:tr>
      <w:tr w:rsidR="006607AD" w:rsidRPr="00EC54FB" w14:paraId="7C203CF0" w14:textId="77777777" w:rsidTr="006D1FE3">
        <w:tc>
          <w:tcPr>
            <w:tcW w:w="3358" w:type="dxa"/>
            <w:tcBorders>
              <w:top w:val="nil"/>
              <w:left w:val="nil"/>
            </w:tcBorders>
            <w:vAlign w:val="bottom"/>
          </w:tcPr>
          <w:p w14:paraId="315D88F2" w14:textId="77777777" w:rsidR="006607AD" w:rsidRPr="00EC54FB" w:rsidRDefault="006607AD" w:rsidP="00660940">
            <w:pPr>
              <w:rPr>
                <w:rFonts w:ascii="Arial" w:hAnsi="Arial" w:cs="Arial"/>
                <w:color w:val="2630A4"/>
                <w:sz w:val="22"/>
                <w:szCs w:val="22"/>
              </w:rPr>
            </w:pPr>
          </w:p>
          <w:p w14:paraId="6C5B72CB" w14:textId="77777777" w:rsidR="006607AD" w:rsidRPr="00EC54FB" w:rsidRDefault="006607AD" w:rsidP="00660940">
            <w:pPr>
              <w:rPr>
                <w:rFonts w:ascii="Arial" w:hAnsi="Arial" w:cs="Arial"/>
                <w:color w:val="2630A4"/>
                <w:sz w:val="22"/>
                <w:szCs w:val="22"/>
              </w:rPr>
            </w:pPr>
            <w:r w:rsidRPr="00EC54FB">
              <w:rPr>
                <w:rFonts w:ascii="Arial" w:hAnsi="Arial" w:cs="Arial"/>
                <w:color w:val="2630A4"/>
                <w:sz w:val="22"/>
                <w:szCs w:val="22"/>
              </w:rPr>
              <w:t>Titolo</w:t>
            </w:r>
          </w:p>
        </w:tc>
        <w:tc>
          <w:tcPr>
            <w:tcW w:w="6529" w:type="dxa"/>
            <w:tcBorders>
              <w:top w:val="nil"/>
              <w:right w:val="nil"/>
            </w:tcBorders>
          </w:tcPr>
          <w:p w14:paraId="0B4FCF82" w14:textId="60833DB6" w:rsidR="006607AD" w:rsidRPr="00EC54FB" w:rsidRDefault="00811B1F" w:rsidP="0066094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Antropologia </w:t>
            </w:r>
            <w:r w:rsidR="002D1FD6">
              <w:rPr>
                <w:rFonts w:ascii="Arial" w:hAnsi="Arial" w:cs="Arial"/>
                <w:color w:val="000000" w:themeColor="text1"/>
                <w:sz w:val="22"/>
                <w:szCs w:val="22"/>
              </w:rPr>
              <w:t>dei beni culturali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 tecnologie digitali</w:t>
            </w:r>
          </w:p>
          <w:p w14:paraId="0FD86826" w14:textId="77777777" w:rsidR="006607AD" w:rsidRPr="00EC54FB" w:rsidRDefault="006607AD" w:rsidP="0066094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607AD" w:rsidRPr="00EC54FB" w14:paraId="5C07FC21" w14:textId="77777777" w:rsidTr="006D1FE3">
        <w:tc>
          <w:tcPr>
            <w:tcW w:w="3358" w:type="dxa"/>
            <w:tcBorders>
              <w:left w:val="nil"/>
            </w:tcBorders>
            <w:vAlign w:val="bottom"/>
          </w:tcPr>
          <w:p w14:paraId="7BCEB9CC" w14:textId="77777777" w:rsidR="006607AD" w:rsidRPr="00EC54FB" w:rsidRDefault="006607AD" w:rsidP="00660940">
            <w:pPr>
              <w:rPr>
                <w:rFonts w:ascii="Arial" w:hAnsi="Arial" w:cs="Arial"/>
                <w:color w:val="2630A4"/>
                <w:sz w:val="22"/>
                <w:szCs w:val="22"/>
              </w:rPr>
            </w:pPr>
            <w:r w:rsidRPr="00EC54FB">
              <w:rPr>
                <w:rFonts w:ascii="Arial" w:hAnsi="Arial" w:cs="Arial"/>
                <w:color w:val="2630A4"/>
                <w:sz w:val="22"/>
                <w:szCs w:val="22"/>
              </w:rPr>
              <w:t xml:space="preserve">Tipologia Attività </w:t>
            </w:r>
          </w:p>
          <w:p w14:paraId="44BAB5A1" w14:textId="77777777" w:rsidR="006607AD" w:rsidRPr="00EC54FB" w:rsidRDefault="006607AD" w:rsidP="00660940">
            <w:pPr>
              <w:rPr>
                <w:rFonts w:ascii="Arial" w:hAnsi="Arial" w:cs="Arial"/>
                <w:i/>
                <w:iCs/>
                <w:color w:val="2630A4"/>
                <w:sz w:val="22"/>
                <w:szCs w:val="22"/>
              </w:rPr>
            </w:pPr>
            <w:r w:rsidRPr="00EC54FB">
              <w:rPr>
                <w:rFonts w:ascii="Arial" w:hAnsi="Arial" w:cs="Arial"/>
                <w:i/>
                <w:iCs/>
                <w:color w:val="2630A4"/>
                <w:sz w:val="22"/>
                <w:szCs w:val="22"/>
              </w:rPr>
              <w:t>(conferenze, seminari, laboratori ecc.)</w:t>
            </w:r>
          </w:p>
        </w:tc>
        <w:tc>
          <w:tcPr>
            <w:tcW w:w="6529" w:type="dxa"/>
            <w:tcBorders>
              <w:right w:val="nil"/>
            </w:tcBorders>
          </w:tcPr>
          <w:p w14:paraId="49D6B854" w14:textId="77777777" w:rsidR="006607AD" w:rsidRPr="00EC54FB" w:rsidRDefault="006607AD" w:rsidP="0066094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D6A5C5C" w14:textId="77777777" w:rsidR="006607AD" w:rsidRPr="00EC54FB" w:rsidRDefault="006607AD" w:rsidP="0066094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C54FB">
              <w:rPr>
                <w:rFonts w:ascii="Arial" w:hAnsi="Arial" w:cs="Arial"/>
                <w:color w:val="000000" w:themeColor="text1"/>
                <w:sz w:val="22"/>
                <w:szCs w:val="22"/>
              </w:rPr>
              <w:t>Laboratorio</w:t>
            </w:r>
          </w:p>
          <w:p w14:paraId="04661A34" w14:textId="77777777" w:rsidR="006607AD" w:rsidRPr="00EC54FB" w:rsidRDefault="006607AD" w:rsidP="0066094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6607AD" w:rsidRPr="00EC54FB" w14:paraId="09D58C58" w14:textId="77777777" w:rsidTr="006D1FE3">
        <w:tc>
          <w:tcPr>
            <w:tcW w:w="3358" w:type="dxa"/>
            <w:tcBorders>
              <w:left w:val="nil"/>
            </w:tcBorders>
          </w:tcPr>
          <w:p w14:paraId="39606384" w14:textId="77777777" w:rsidR="006607AD" w:rsidRPr="00EC54FB" w:rsidRDefault="006607AD" w:rsidP="00660940">
            <w:pPr>
              <w:rPr>
                <w:rFonts w:ascii="Arial" w:hAnsi="Arial" w:cs="Arial"/>
                <w:color w:val="2630A4"/>
                <w:sz w:val="22"/>
                <w:szCs w:val="22"/>
              </w:rPr>
            </w:pPr>
          </w:p>
          <w:p w14:paraId="41D69D83" w14:textId="77777777" w:rsidR="006607AD" w:rsidRPr="00EC54FB" w:rsidRDefault="006607AD" w:rsidP="00660940">
            <w:pPr>
              <w:rPr>
                <w:rFonts w:ascii="Arial" w:hAnsi="Arial" w:cs="Arial"/>
                <w:color w:val="2630A4"/>
                <w:sz w:val="22"/>
                <w:szCs w:val="22"/>
              </w:rPr>
            </w:pPr>
            <w:r w:rsidRPr="00EC54FB">
              <w:rPr>
                <w:rFonts w:ascii="Arial" w:hAnsi="Arial" w:cs="Arial"/>
                <w:color w:val="2630A4"/>
                <w:sz w:val="22"/>
                <w:szCs w:val="22"/>
              </w:rPr>
              <w:t>Docente responsabile</w:t>
            </w:r>
          </w:p>
        </w:tc>
        <w:tc>
          <w:tcPr>
            <w:tcW w:w="6529" w:type="dxa"/>
            <w:tcBorders>
              <w:right w:val="nil"/>
            </w:tcBorders>
          </w:tcPr>
          <w:p w14:paraId="61658D45" w14:textId="77777777" w:rsidR="006607AD" w:rsidRPr="00EC54FB" w:rsidRDefault="006607AD" w:rsidP="0066094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FE97260" w14:textId="013A6430" w:rsidR="006607AD" w:rsidRPr="00EC54FB" w:rsidRDefault="006607AD" w:rsidP="0066094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C54F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Marzia Mauriello, </w:t>
            </w:r>
            <w:r w:rsidR="00736131" w:rsidRPr="00EC54FB">
              <w:rPr>
                <w:rFonts w:ascii="Arial" w:hAnsi="Arial" w:cs="Arial"/>
                <w:color w:val="000000" w:themeColor="text1"/>
                <w:sz w:val="22"/>
                <w:szCs w:val="22"/>
              </w:rPr>
              <w:t>RTD-A in discipline</w:t>
            </w:r>
            <w:r w:rsidRPr="00EC54F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demoetnoantropologiche (</w:t>
            </w:r>
            <w:r w:rsidR="00736131" w:rsidRPr="00EC54FB"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Pr="00EC54FB">
              <w:rPr>
                <w:rFonts w:ascii="Arial" w:hAnsi="Arial" w:cs="Arial"/>
                <w:color w:val="000000" w:themeColor="text1"/>
                <w:sz w:val="22"/>
                <w:szCs w:val="22"/>
              </w:rPr>
              <w:t>DEA</w:t>
            </w:r>
            <w:r w:rsidR="00DA636C" w:rsidRPr="00EC54FB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Pr="00EC54FB">
              <w:rPr>
                <w:rFonts w:ascii="Arial" w:hAnsi="Arial" w:cs="Arial"/>
                <w:color w:val="000000" w:themeColor="text1"/>
                <w:sz w:val="22"/>
                <w:szCs w:val="22"/>
              </w:rPr>
              <w:t>01</w:t>
            </w:r>
            <w:r w:rsidR="00DA636C" w:rsidRPr="00EC54FB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 w:rsidR="00D33643" w:rsidRPr="00EC54FB">
              <w:rPr>
                <w:rFonts w:ascii="Arial" w:hAnsi="Arial" w:cs="Arial"/>
                <w:color w:val="000000" w:themeColor="text1"/>
                <w:sz w:val="22"/>
                <w:szCs w:val="22"/>
              </w:rPr>
              <w:t>A</w:t>
            </w:r>
            <w:r w:rsidRPr="00EC54FB">
              <w:rPr>
                <w:rFonts w:ascii="Arial" w:hAnsi="Arial" w:cs="Arial"/>
                <w:color w:val="000000" w:themeColor="text1"/>
                <w:sz w:val="22"/>
                <w:szCs w:val="22"/>
              </w:rPr>
              <w:t>) presso il DSUS</w:t>
            </w:r>
          </w:p>
        </w:tc>
      </w:tr>
      <w:tr w:rsidR="006607AD" w:rsidRPr="00EC54FB" w14:paraId="5B0CE936" w14:textId="77777777" w:rsidTr="006D1FE3">
        <w:tc>
          <w:tcPr>
            <w:tcW w:w="3358" w:type="dxa"/>
            <w:tcBorders>
              <w:left w:val="nil"/>
            </w:tcBorders>
            <w:vAlign w:val="bottom"/>
          </w:tcPr>
          <w:p w14:paraId="6075B9AC" w14:textId="77777777" w:rsidR="006607AD" w:rsidRPr="00EC54FB" w:rsidRDefault="006607AD" w:rsidP="00660940">
            <w:pPr>
              <w:rPr>
                <w:rFonts w:ascii="Arial" w:hAnsi="Arial" w:cs="Arial"/>
                <w:color w:val="2630A4"/>
                <w:sz w:val="22"/>
                <w:szCs w:val="22"/>
              </w:rPr>
            </w:pPr>
            <w:r w:rsidRPr="00EC54FB">
              <w:rPr>
                <w:rFonts w:ascii="Arial" w:hAnsi="Arial" w:cs="Arial"/>
                <w:color w:val="2630A4"/>
                <w:sz w:val="22"/>
                <w:szCs w:val="22"/>
              </w:rPr>
              <w:t>Numero Ore</w:t>
            </w:r>
          </w:p>
        </w:tc>
        <w:tc>
          <w:tcPr>
            <w:tcW w:w="6529" w:type="dxa"/>
            <w:tcBorders>
              <w:right w:val="nil"/>
            </w:tcBorders>
          </w:tcPr>
          <w:p w14:paraId="1F60F40C" w14:textId="77777777" w:rsidR="006607AD" w:rsidRPr="00EC54FB" w:rsidRDefault="006607AD" w:rsidP="0066094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57F2DCC" w14:textId="18D35823" w:rsidR="006607AD" w:rsidRPr="00EC54FB" w:rsidRDefault="00736131" w:rsidP="0066094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C54FB">
              <w:rPr>
                <w:rFonts w:ascii="Arial" w:hAnsi="Arial" w:cs="Arial"/>
                <w:color w:val="000000" w:themeColor="text1"/>
                <w:sz w:val="22"/>
                <w:szCs w:val="22"/>
              </w:rPr>
              <w:t>18</w:t>
            </w:r>
          </w:p>
        </w:tc>
      </w:tr>
      <w:tr w:rsidR="006607AD" w:rsidRPr="00EC54FB" w14:paraId="7A513CAF" w14:textId="77777777" w:rsidTr="006D1FE3">
        <w:tc>
          <w:tcPr>
            <w:tcW w:w="3358" w:type="dxa"/>
            <w:tcBorders>
              <w:left w:val="nil"/>
            </w:tcBorders>
            <w:vAlign w:val="bottom"/>
          </w:tcPr>
          <w:p w14:paraId="195BB15C" w14:textId="77777777" w:rsidR="006607AD" w:rsidRPr="00EC54FB" w:rsidRDefault="006607AD" w:rsidP="00660940">
            <w:pPr>
              <w:rPr>
                <w:rFonts w:ascii="Arial" w:hAnsi="Arial" w:cs="Arial"/>
                <w:color w:val="2630A4"/>
                <w:sz w:val="22"/>
                <w:szCs w:val="22"/>
              </w:rPr>
            </w:pPr>
          </w:p>
          <w:p w14:paraId="6DAFC9BF" w14:textId="77777777" w:rsidR="006607AD" w:rsidRPr="00EC54FB" w:rsidRDefault="006607AD" w:rsidP="00660940">
            <w:pPr>
              <w:rPr>
                <w:rFonts w:ascii="Arial" w:hAnsi="Arial" w:cs="Arial"/>
                <w:color w:val="2630A4"/>
                <w:sz w:val="22"/>
                <w:szCs w:val="22"/>
              </w:rPr>
            </w:pPr>
            <w:r w:rsidRPr="00EC54FB">
              <w:rPr>
                <w:rFonts w:ascii="Arial" w:hAnsi="Arial" w:cs="Arial"/>
                <w:color w:val="2630A4"/>
                <w:sz w:val="22"/>
                <w:szCs w:val="22"/>
              </w:rPr>
              <w:t>Numero CFU</w:t>
            </w:r>
          </w:p>
        </w:tc>
        <w:tc>
          <w:tcPr>
            <w:tcW w:w="6529" w:type="dxa"/>
            <w:tcBorders>
              <w:right w:val="nil"/>
            </w:tcBorders>
          </w:tcPr>
          <w:p w14:paraId="0BDB8E7D" w14:textId="77777777" w:rsidR="006607AD" w:rsidRPr="00EC54FB" w:rsidRDefault="006607AD" w:rsidP="0066094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0F60CAF" w14:textId="4A6FB453" w:rsidR="006607AD" w:rsidRPr="00EC54FB" w:rsidRDefault="00736131" w:rsidP="0066094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C54FB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6607AD" w:rsidRPr="00EC54FB" w14:paraId="156391FC" w14:textId="77777777" w:rsidTr="006D1FE3">
        <w:tc>
          <w:tcPr>
            <w:tcW w:w="3358" w:type="dxa"/>
            <w:tcBorders>
              <w:left w:val="nil"/>
            </w:tcBorders>
            <w:vAlign w:val="bottom"/>
          </w:tcPr>
          <w:p w14:paraId="1991FEBD" w14:textId="77777777" w:rsidR="006607AD" w:rsidRPr="00EC54FB" w:rsidRDefault="006607AD" w:rsidP="00660940">
            <w:pPr>
              <w:rPr>
                <w:rFonts w:ascii="Arial" w:hAnsi="Arial" w:cs="Arial"/>
                <w:color w:val="2630A4"/>
                <w:sz w:val="22"/>
                <w:szCs w:val="22"/>
              </w:rPr>
            </w:pPr>
          </w:p>
          <w:p w14:paraId="10E64CBD" w14:textId="77777777" w:rsidR="006607AD" w:rsidRPr="00EC54FB" w:rsidRDefault="006607AD" w:rsidP="00660940">
            <w:pPr>
              <w:rPr>
                <w:rFonts w:ascii="Arial" w:hAnsi="Arial" w:cs="Arial"/>
                <w:color w:val="2630A4"/>
                <w:sz w:val="22"/>
                <w:szCs w:val="22"/>
              </w:rPr>
            </w:pPr>
            <w:r w:rsidRPr="00EC54FB">
              <w:rPr>
                <w:rFonts w:ascii="Arial" w:hAnsi="Arial" w:cs="Arial"/>
                <w:color w:val="2630A4"/>
                <w:sz w:val="22"/>
                <w:szCs w:val="22"/>
              </w:rPr>
              <w:t xml:space="preserve">Semestre </w:t>
            </w:r>
          </w:p>
        </w:tc>
        <w:tc>
          <w:tcPr>
            <w:tcW w:w="6529" w:type="dxa"/>
            <w:tcBorders>
              <w:right w:val="nil"/>
            </w:tcBorders>
          </w:tcPr>
          <w:p w14:paraId="6E1AAB59" w14:textId="77777777" w:rsidR="006607AD" w:rsidRPr="00EC54FB" w:rsidRDefault="006607AD" w:rsidP="0066094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02C7A7C" w14:textId="50880D75" w:rsidR="006607AD" w:rsidRPr="00EC54FB" w:rsidRDefault="00DF63B4" w:rsidP="0066094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="00736131" w:rsidRPr="00EC54FB">
              <w:rPr>
                <w:rFonts w:ascii="Arial" w:hAnsi="Arial" w:cs="Arial"/>
                <w:color w:val="000000" w:themeColor="text1"/>
                <w:sz w:val="22"/>
                <w:szCs w:val="22"/>
              </w:rPr>
              <w:t>econdo</w:t>
            </w:r>
          </w:p>
        </w:tc>
      </w:tr>
      <w:tr w:rsidR="006607AD" w:rsidRPr="00EC54FB" w14:paraId="1F9C5F78" w14:textId="77777777" w:rsidTr="006D1FE3">
        <w:tc>
          <w:tcPr>
            <w:tcW w:w="3358" w:type="dxa"/>
            <w:tcBorders>
              <w:left w:val="nil"/>
            </w:tcBorders>
            <w:vAlign w:val="bottom"/>
          </w:tcPr>
          <w:p w14:paraId="27E42719" w14:textId="77777777" w:rsidR="006607AD" w:rsidRPr="00EC54FB" w:rsidRDefault="006607AD" w:rsidP="00660940">
            <w:pPr>
              <w:rPr>
                <w:rFonts w:ascii="Arial" w:hAnsi="Arial" w:cs="Arial"/>
                <w:color w:val="2630A4"/>
                <w:sz w:val="22"/>
                <w:szCs w:val="22"/>
              </w:rPr>
            </w:pPr>
          </w:p>
          <w:p w14:paraId="76BCA68C" w14:textId="77777777" w:rsidR="006607AD" w:rsidRPr="00EC54FB" w:rsidRDefault="006607AD" w:rsidP="00660940">
            <w:pPr>
              <w:rPr>
                <w:rFonts w:ascii="Arial" w:hAnsi="Arial" w:cs="Arial"/>
                <w:color w:val="2630A4"/>
                <w:sz w:val="22"/>
                <w:szCs w:val="22"/>
              </w:rPr>
            </w:pPr>
            <w:r w:rsidRPr="00EC54FB">
              <w:rPr>
                <w:rFonts w:ascii="Arial" w:hAnsi="Arial" w:cs="Arial"/>
                <w:color w:val="2630A4"/>
                <w:sz w:val="22"/>
                <w:szCs w:val="22"/>
              </w:rPr>
              <w:t>Data Inizio attività</w:t>
            </w:r>
          </w:p>
        </w:tc>
        <w:tc>
          <w:tcPr>
            <w:tcW w:w="6529" w:type="dxa"/>
            <w:tcBorders>
              <w:right w:val="nil"/>
            </w:tcBorders>
          </w:tcPr>
          <w:p w14:paraId="3E4E391A" w14:textId="77777777" w:rsidR="006607AD" w:rsidRPr="00EC54FB" w:rsidRDefault="006607AD" w:rsidP="0066094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9F1782E" w14:textId="6FF6AB86" w:rsidR="006607AD" w:rsidRPr="00EC54FB" w:rsidRDefault="00170F35" w:rsidP="0066094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aprile </w:t>
            </w:r>
          </w:p>
        </w:tc>
      </w:tr>
      <w:tr w:rsidR="006607AD" w:rsidRPr="00EC54FB" w14:paraId="70422BD2" w14:textId="77777777" w:rsidTr="006D1FE3">
        <w:tc>
          <w:tcPr>
            <w:tcW w:w="3358" w:type="dxa"/>
            <w:tcBorders>
              <w:left w:val="nil"/>
            </w:tcBorders>
            <w:vAlign w:val="bottom"/>
          </w:tcPr>
          <w:p w14:paraId="4D074181" w14:textId="77777777" w:rsidR="006607AD" w:rsidRPr="00EC54FB" w:rsidRDefault="006607AD" w:rsidP="00660940">
            <w:pPr>
              <w:rPr>
                <w:rFonts w:ascii="Arial" w:hAnsi="Arial" w:cs="Arial"/>
                <w:color w:val="2630A4"/>
                <w:sz w:val="22"/>
                <w:szCs w:val="22"/>
              </w:rPr>
            </w:pPr>
          </w:p>
          <w:p w14:paraId="2A68D392" w14:textId="77777777" w:rsidR="006607AD" w:rsidRPr="00EC54FB" w:rsidRDefault="006607AD" w:rsidP="00660940">
            <w:pPr>
              <w:rPr>
                <w:rFonts w:ascii="Arial" w:hAnsi="Arial" w:cs="Arial"/>
                <w:color w:val="2630A4"/>
                <w:sz w:val="22"/>
                <w:szCs w:val="22"/>
              </w:rPr>
            </w:pPr>
            <w:r w:rsidRPr="00EC54FB">
              <w:rPr>
                <w:rFonts w:ascii="Arial" w:hAnsi="Arial" w:cs="Arial"/>
                <w:color w:val="2630A4"/>
                <w:sz w:val="22"/>
                <w:szCs w:val="22"/>
              </w:rPr>
              <w:t>Calendario attività</w:t>
            </w:r>
          </w:p>
        </w:tc>
        <w:tc>
          <w:tcPr>
            <w:tcW w:w="6529" w:type="dxa"/>
            <w:tcBorders>
              <w:right w:val="nil"/>
            </w:tcBorders>
          </w:tcPr>
          <w:p w14:paraId="12895C7D" w14:textId="77777777" w:rsidR="006607AD" w:rsidRPr="00EC54FB" w:rsidRDefault="006607AD" w:rsidP="0066094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2505E65" w14:textId="3D9BDBFF" w:rsidR="006607AD" w:rsidRPr="00EC54FB" w:rsidRDefault="00972724" w:rsidP="0066094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="00421511" w:rsidRPr="00EC54F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ore settimanali per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421511" w:rsidRPr="00EC54F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settimane </w:t>
            </w:r>
          </w:p>
        </w:tc>
      </w:tr>
      <w:tr w:rsidR="006607AD" w:rsidRPr="00EC54FB" w14:paraId="7482D5B6" w14:textId="77777777" w:rsidTr="006D1FE3">
        <w:trPr>
          <w:trHeight w:val="843"/>
        </w:trPr>
        <w:tc>
          <w:tcPr>
            <w:tcW w:w="3358" w:type="dxa"/>
            <w:tcBorders>
              <w:left w:val="nil"/>
            </w:tcBorders>
            <w:vAlign w:val="bottom"/>
          </w:tcPr>
          <w:p w14:paraId="3597FD0B" w14:textId="77777777" w:rsidR="006607AD" w:rsidRPr="00EC54FB" w:rsidRDefault="006607AD" w:rsidP="00660940">
            <w:pPr>
              <w:rPr>
                <w:rFonts w:ascii="Arial" w:hAnsi="Arial" w:cs="Arial"/>
                <w:color w:val="2630A4"/>
                <w:sz w:val="22"/>
                <w:szCs w:val="22"/>
              </w:rPr>
            </w:pPr>
            <w:r w:rsidRPr="00EC54FB">
              <w:rPr>
                <w:rFonts w:ascii="Arial" w:hAnsi="Arial" w:cs="Arial"/>
                <w:color w:val="2630A4"/>
                <w:sz w:val="22"/>
                <w:szCs w:val="22"/>
              </w:rPr>
              <w:t>Destinatari</w:t>
            </w:r>
          </w:p>
        </w:tc>
        <w:tc>
          <w:tcPr>
            <w:tcW w:w="6529" w:type="dxa"/>
            <w:tcBorders>
              <w:right w:val="nil"/>
            </w:tcBorders>
          </w:tcPr>
          <w:p w14:paraId="22D35C40" w14:textId="77777777" w:rsidR="006607AD" w:rsidRPr="00EC54FB" w:rsidRDefault="006607AD" w:rsidP="0066094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9AC5D44" w14:textId="0DE0B989" w:rsidR="00941BEB" w:rsidRPr="00EC54FB" w:rsidRDefault="006607AD" w:rsidP="0066094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C54F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Studenti </w:t>
            </w:r>
            <w:r w:rsidR="00736131" w:rsidRPr="00EC54FB">
              <w:rPr>
                <w:rFonts w:ascii="Arial" w:hAnsi="Arial" w:cs="Arial"/>
                <w:color w:val="000000" w:themeColor="text1"/>
                <w:sz w:val="22"/>
                <w:szCs w:val="22"/>
              </w:rPr>
              <w:t>del C</w:t>
            </w:r>
            <w:r w:rsidR="00A07524" w:rsidRPr="00EC54FB">
              <w:rPr>
                <w:rFonts w:ascii="Arial" w:hAnsi="Arial" w:cs="Arial"/>
                <w:color w:val="000000" w:themeColor="text1"/>
                <w:sz w:val="22"/>
                <w:szCs w:val="22"/>
              </w:rPr>
              <w:t>d</w:t>
            </w:r>
            <w:r w:rsidR="00736131" w:rsidRPr="00EC54F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 in </w:t>
            </w:r>
            <w:r w:rsidR="00A07524" w:rsidRPr="00EC54FB">
              <w:rPr>
                <w:rFonts w:ascii="Arial" w:hAnsi="Arial" w:cs="Arial"/>
                <w:color w:val="000000" w:themeColor="text1"/>
                <w:sz w:val="22"/>
                <w:szCs w:val="22"/>
              </w:rPr>
              <w:t>Saperi umanistici e tecnologie digitali (LMDH)</w:t>
            </w:r>
          </w:p>
        </w:tc>
      </w:tr>
      <w:tr w:rsidR="006607AD" w:rsidRPr="00EC54FB" w14:paraId="4F9EBFEB" w14:textId="77777777" w:rsidTr="006D1FE3">
        <w:tc>
          <w:tcPr>
            <w:tcW w:w="3358" w:type="dxa"/>
            <w:tcBorders>
              <w:left w:val="nil"/>
            </w:tcBorders>
            <w:vAlign w:val="bottom"/>
          </w:tcPr>
          <w:p w14:paraId="5A4DA96B" w14:textId="46F3F343" w:rsidR="006607AD" w:rsidRPr="00EC54FB" w:rsidRDefault="006607AD" w:rsidP="00660940">
            <w:pPr>
              <w:rPr>
                <w:rFonts w:ascii="Arial" w:hAnsi="Arial" w:cs="Arial"/>
                <w:color w:val="2630A4"/>
                <w:sz w:val="22"/>
                <w:szCs w:val="22"/>
              </w:rPr>
            </w:pPr>
            <w:r w:rsidRPr="00EC54FB">
              <w:rPr>
                <w:rFonts w:ascii="Arial" w:hAnsi="Arial" w:cs="Arial"/>
                <w:color w:val="2630A4"/>
                <w:sz w:val="22"/>
                <w:szCs w:val="22"/>
              </w:rPr>
              <w:t>Prenotazione richiesta (</w:t>
            </w:r>
            <w:r w:rsidR="001B4EB3">
              <w:rPr>
                <w:rFonts w:ascii="Arial" w:hAnsi="Arial" w:cs="Arial"/>
                <w:color w:val="2630A4"/>
                <w:sz w:val="22"/>
                <w:szCs w:val="22"/>
              </w:rPr>
              <w:t>sì</w:t>
            </w:r>
            <w:r w:rsidRPr="00EC54FB">
              <w:rPr>
                <w:rFonts w:ascii="Arial" w:hAnsi="Arial" w:cs="Arial"/>
                <w:color w:val="2630A4"/>
                <w:sz w:val="22"/>
                <w:szCs w:val="22"/>
              </w:rPr>
              <w:t>/no)</w:t>
            </w:r>
          </w:p>
        </w:tc>
        <w:tc>
          <w:tcPr>
            <w:tcW w:w="6529" w:type="dxa"/>
            <w:tcBorders>
              <w:right w:val="nil"/>
            </w:tcBorders>
          </w:tcPr>
          <w:p w14:paraId="533C9772" w14:textId="77777777" w:rsidR="006607AD" w:rsidRPr="00EC54FB" w:rsidRDefault="006607AD" w:rsidP="000F091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138EB12" w14:textId="23177E43" w:rsidR="00421511" w:rsidRPr="00EC54FB" w:rsidRDefault="00421511" w:rsidP="000F0918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="001B4EB3">
              <w:rPr>
                <w:rFonts w:ascii="Arial" w:hAnsi="Arial" w:cs="Arial"/>
                <w:color w:val="000000" w:themeColor="text1"/>
                <w:sz w:val="22"/>
                <w:szCs w:val="22"/>
              </w:rPr>
              <w:t>ì</w:t>
            </w:r>
            <w:r w:rsidR="0021079A">
              <w:rPr>
                <w:rFonts w:ascii="Arial" w:hAnsi="Arial" w:cs="Arial"/>
                <w:color w:val="000000" w:themeColor="text1"/>
                <w:sz w:val="22"/>
                <w:szCs w:val="22"/>
              </w:rPr>
              <w:t>, 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ntro il 28 febbraio.</w:t>
            </w:r>
          </w:p>
        </w:tc>
      </w:tr>
      <w:tr w:rsidR="006607AD" w:rsidRPr="00EC54FB" w14:paraId="4BF87B22" w14:textId="77777777" w:rsidTr="006D1FE3">
        <w:tc>
          <w:tcPr>
            <w:tcW w:w="3358" w:type="dxa"/>
            <w:tcBorders>
              <w:left w:val="nil"/>
            </w:tcBorders>
            <w:vAlign w:val="bottom"/>
          </w:tcPr>
          <w:p w14:paraId="183584EC" w14:textId="77777777" w:rsidR="006607AD" w:rsidRPr="00EC54FB" w:rsidRDefault="006607AD" w:rsidP="00660940">
            <w:pPr>
              <w:rPr>
                <w:rFonts w:ascii="Arial" w:hAnsi="Arial" w:cs="Arial"/>
                <w:color w:val="2630A4"/>
                <w:sz w:val="22"/>
                <w:szCs w:val="22"/>
              </w:rPr>
            </w:pPr>
          </w:p>
          <w:p w14:paraId="58391073" w14:textId="69E3C0B9" w:rsidR="00154D46" w:rsidRPr="00EC54FB" w:rsidRDefault="006607AD" w:rsidP="00660940">
            <w:pPr>
              <w:rPr>
                <w:rFonts w:ascii="Arial" w:hAnsi="Arial" w:cs="Arial"/>
                <w:color w:val="2630A4"/>
                <w:sz w:val="22"/>
                <w:szCs w:val="22"/>
              </w:rPr>
            </w:pPr>
            <w:r w:rsidRPr="00EC54FB">
              <w:rPr>
                <w:rFonts w:ascii="Arial" w:hAnsi="Arial" w:cs="Arial"/>
                <w:color w:val="2630A4"/>
                <w:sz w:val="22"/>
                <w:szCs w:val="22"/>
              </w:rPr>
              <w:t>Note</w:t>
            </w:r>
          </w:p>
        </w:tc>
        <w:tc>
          <w:tcPr>
            <w:tcW w:w="6529" w:type="dxa"/>
            <w:tcBorders>
              <w:right w:val="nil"/>
            </w:tcBorders>
          </w:tcPr>
          <w:p w14:paraId="304B0DFF" w14:textId="77777777" w:rsidR="00421511" w:rsidRDefault="00421511" w:rsidP="004A7EA2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C2F2247" w14:textId="0C438D1C" w:rsidR="006607AD" w:rsidRDefault="00BD1BD9" w:rsidP="004A7EA2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C54F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Il laboratorio intende fornire gli strumenti teorici e metodologici per un’analisi antropologica </w:t>
            </w:r>
            <w:r w:rsidR="00DD072D">
              <w:rPr>
                <w:rFonts w:ascii="Arial" w:hAnsi="Arial" w:cs="Arial"/>
                <w:color w:val="000000" w:themeColor="text1"/>
                <w:sz w:val="22"/>
                <w:szCs w:val="22"/>
              </w:rPr>
              <w:t>del patrimonio</w:t>
            </w:r>
            <w:r w:rsidRPr="00EC54F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cultural</w:t>
            </w:r>
            <w:r w:rsidR="00DD072D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Pr="00EC54F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nel</w:t>
            </w:r>
            <w:r w:rsidR="00DD072D">
              <w:rPr>
                <w:rFonts w:ascii="Arial" w:hAnsi="Arial" w:cs="Arial"/>
                <w:color w:val="000000" w:themeColor="text1"/>
                <w:sz w:val="22"/>
                <w:szCs w:val="22"/>
              </w:rPr>
              <w:t>l’era digitale</w:t>
            </w:r>
            <w:r w:rsidRPr="00EC54F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="000446B7">
              <w:rPr>
                <w:rFonts w:ascii="Arial" w:hAnsi="Arial" w:cs="Arial"/>
                <w:color w:val="000000" w:themeColor="text1"/>
                <w:sz w:val="22"/>
                <w:szCs w:val="22"/>
              </w:rPr>
              <w:t>Partendo</w:t>
            </w:r>
            <w:r w:rsidRPr="00EC54F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dall’analisi antropologica de</w:t>
            </w:r>
            <w:r w:rsidR="000446B7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Pr="00EC54F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concett</w:t>
            </w:r>
            <w:r w:rsidR="000446B7">
              <w:rPr>
                <w:rFonts w:ascii="Arial" w:hAnsi="Arial" w:cs="Arial"/>
                <w:color w:val="000000" w:themeColor="text1"/>
                <w:sz w:val="22"/>
                <w:szCs w:val="22"/>
              </w:rPr>
              <w:t>i</w:t>
            </w:r>
            <w:r w:rsidRPr="00EC54F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di ben</w:t>
            </w:r>
            <w:r w:rsidR="00DD072D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Pr="00EC54F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cultural</w:t>
            </w:r>
            <w:r w:rsidR="00DD072D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="000446B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 </w:t>
            </w:r>
            <w:r w:rsidRPr="00EC54FB">
              <w:rPr>
                <w:rFonts w:ascii="Arial" w:hAnsi="Arial" w:cs="Arial"/>
                <w:color w:val="000000" w:themeColor="text1"/>
                <w:sz w:val="22"/>
                <w:szCs w:val="22"/>
              </w:rPr>
              <w:t>di patrimonio materiale e immateriale – e i processi di riconoscimento, valorizzazione e conservazione</w:t>
            </w:r>
            <w:r w:rsidR="000446B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di questi stessi </w:t>
            </w:r>
            <w:r w:rsidR="000446B7" w:rsidRPr="00EC54FB">
              <w:rPr>
                <w:rFonts w:ascii="Arial" w:hAnsi="Arial" w:cs="Arial"/>
                <w:color w:val="000000" w:themeColor="text1"/>
                <w:sz w:val="22"/>
                <w:szCs w:val="22"/>
              </w:rPr>
              <w:t>–</w:t>
            </w:r>
            <w:r w:rsidR="000446B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  n</w:t>
            </w:r>
            <w:r w:rsidR="00DD072D">
              <w:rPr>
                <w:rFonts w:ascii="Arial" w:hAnsi="Arial" w:cs="Arial"/>
                <w:color w:val="000000" w:themeColor="text1"/>
                <w:sz w:val="22"/>
                <w:szCs w:val="22"/>
              </w:rPr>
              <w:t>el corso degli incontri</w:t>
            </w:r>
            <w:r w:rsidRPr="00EC54F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si rifletterà</w:t>
            </w:r>
            <w:r w:rsidR="000446B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anche</w:t>
            </w:r>
            <w:r w:rsidRPr="00EC54F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sull’impatto del digitale </w:t>
            </w:r>
            <w:r w:rsidR="00132584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>nel processo di patrimonializzazione stesso. I</w:t>
            </w:r>
            <w:r w:rsidR="00534E50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>l</w:t>
            </w:r>
            <w:r w:rsidR="00132584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digitale</w:t>
            </w:r>
            <w:r w:rsidR="00972724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>, difatti,</w:t>
            </w:r>
            <w:r w:rsidR="00911CA5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32584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ha </w:t>
            </w:r>
            <w:r w:rsidR="00911CA5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aperto nuove prospettive e nuove possibilità </w:t>
            </w:r>
            <w:r w:rsidR="000446B7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>relativamente</w:t>
            </w:r>
            <w:r w:rsidR="00911CA5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all'a</w:t>
            </w:r>
            <w:r w:rsidR="009C51B3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>nalisi</w:t>
            </w:r>
            <w:r w:rsidR="00911CA5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 all'a</w:t>
            </w:r>
            <w:r w:rsidR="009C51B3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>rchiviazione</w:t>
            </w:r>
            <w:r w:rsidR="00911CA5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446B7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>del patrimonio culturale</w:t>
            </w:r>
            <w:r w:rsidR="00534E50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="00911CA5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>grazie, ad esempio, alla creazione di archivi digitali</w:t>
            </w:r>
            <w:r w:rsidR="00534E50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  <w:r w:rsidR="00690638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; </w:t>
            </w:r>
            <w:r w:rsidR="009A3E8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poi, </w:t>
            </w:r>
            <w:r w:rsidR="00911CA5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>esso stesso</w:t>
            </w:r>
            <w:r w:rsidR="000446B7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è divenuto</w:t>
            </w:r>
            <w:r w:rsidR="00911CA5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oggetto di studio</w:t>
            </w:r>
            <w:r w:rsidR="009A3E82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00446B7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 virtù</w:t>
            </w:r>
            <w:r w:rsidR="00911CA5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446B7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>del</w:t>
            </w:r>
            <w:r w:rsidR="00911CA5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>l'influenza esercitata sulle pratiche culturali e sociali</w:t>
            </w:r>
            <w:r w:rsidR="005F6955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="00972724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>Il</w:t>
            </w:r>
            <w:r w:rsidR="005F6955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digitale non solo ha</w:t>
            </w:r>
            <w:r w:rsidR="00911CA5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prod</w:t>
            </w:r>
            <w:r w:rsidR="005F6955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>otto</w:t>
            </w:r>
            <w:r w:rsidR="00911CA5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nuove forme di espressione e comunicazione </w:t>
            </w:r>
            <w:r w:rsidR="005F6955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>ma anche</w:t>
            </w:r>
            <w:r w:rsidR="00AE1548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5152D" w:rsidRPr="00690638">
              <w:rPr>
                <w:rFonts w:ascii="Arial" w:hAnsi="Arial" w:cs="Arial"/>
                <w:sz w:val="22"/>
                <w:szCs w:val="22"/>
              </w:rPr>
              <w:t>ridefin</w:t>
            </w:r>
            <w:r w:rsidR="005F6955" w:rsidRPr="00690638">
              <w:rPr>
                <w:rFonts w:ascii="Arial" w:hAnsi="Arial" w:cs="Arial"/>
                <w:sz w:val="22"/>
                <w:szCs w:val="22"/>
              </w:rPr>
              <w:t>ito</w:t>
            </w:r>
            <w:r w:rsidR="0015152D" w:rsidRPr="00690638">
              <w:rPr>
                <w:rFonts w:ascii="Arial" w:hAnsi="Arial" w:cs="Arial"/>
                <w:sz w:val="22"/>
                <w:szCs w:val="22"/>
              </w:rPr>
              <w:t xml:space="preserve"> le modalità di accesso e fruizione del patrimonio culturale</w:t>
            </w:r>
            <w:r w:rsidR="00911CA5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materiale e immateriale. Il laboratorio si propone, dunque, di </w:t>
            </w:r>
            <w:r w:rsidR="00712728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riflettere </w:t>
            </w:r>
            <w:r w:rsidR="00F420C7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sia </w:t>
            </w:r>
            <w:r w:rsidR="00911CA5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su come le tecnologie digitali possano supportare conoscenza, </w:t>
            </w:r>
            <w:r w:rsidR="00403162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>tutela</w:t>
            </w:r>
            <w:r w:rsidR="008039D4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11CA5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>e valorizzazione de</w:t>
            </w:r>
            <w:r w:rsidR="00715C1B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>l</w:t>
            </w:r>
            <w:r w:rsidR="00911CA5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715C1B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>patrimonio</w:t>
            </w:r>
            <w:r w:rsidR="002A042D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0911CA5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F420C7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>sia</w:t>
            </w:r>
            <w:r w:rsidR="00911CA5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403162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su </w:t>
            </w:r>
            <w:r w:rsidR="00911CA5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>come</w:t>
            </w:r>
            <w:r w:rsidR="00762D22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queste</w:t>
            </w:r>
            <w:r w:rsidR="00403162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tecnologie</w:t>
            </w:r>
            <w:r w:rsidR="00911CA5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AE1548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>si rendano</w:t>
            </w:r>
            <w:r w:rsidR="00132584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protagoniste della patrimonializzazione</w:t>
            </w:r>
            <w:r w:rsidR="00911CA5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32584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>diventando</w:t>
            </w:r>
            <w:r w:rsidR="00690638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="00132584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11CA5" w:rsidRPr="00690638">
              <w:rPr>
                <w:rFonts w:ascii="Arial" w:hAnsi="Arial" w:cs="Arial"/>
                <w:color w:val="000000" w:themeColor="text1"/>
                <w:sz w:val="22"/>
                <w:szCs w:val="22"/>
              </w:rPr>
              <w:t>al tempo stesso, oggetto di indagine antropologica</w:t>
            </w:r>
            <w:r w:rsidR="00911CA5" w:rsidRPr="00EC54FB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75AA2AE3" w14:textId="77777777" w:rsidR="002E5AEF" w:rsidRDefault="002E5AEF" w:rsidP="004A7EA2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D5F50AF" w14:textId="3329F5F2" w:rsidR="00154D46" w:rsidRDefault="006D1FE3" w:rsidP="006D1FE3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D1FE3">
              <w:rPr>
                <w:rFonts w:ascii="Arial" w:hAnsi="Arial" w:cs="Arial"/>
                <w:color w:val="000000" w:themeColor="text1"/>
                <w:sz w:val="22"/>
                <w:szCs w:val="22"/>
              </w:rPr>
              <w:t>Alla parte teorica sarà affiancata una sezione pratica, articolata in ricerche di gruppo. Agli studenti e alle studentesse sarà richiesto di esplorare siti web, piattaforme digitali</w:t>
            </w:r>
            <w:r w:rsidR="00712728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6D1FE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ambienti virtuali, con l’obiettivo di individuare e analizzare come i patrimoni culturali </w:t>
            </w:r>
            <w:r w:rsidRPr="006D1FE3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vengono presentati, documentati</w:t>
            </w:r>
            <w:r w:rsidR="00712728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6D1FE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narrati </w:t>
            </w:r>
            <w:r w:rsidR="0071272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 proposti </w:t>
            </w:r>
            <w:r w:rsidRPr="006D1FE3">
              <w:rPr>
                <w:rFonts w:ascii="Arial" w:hAnsi="Arial" w:cs="Arial"/>
                <w:color w:val="000000" w:themeColor="text1"/>
                <w:sz w:val="22"/>
                <w:szCs w:val="22"/>
              </w:rPr>
              <w:t>online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  <w:r w:rsidRPr="006D1FE3">
              <w:rPr>
                <w:rFonts w:ascii="Arial" w:hAnsi="Arial" w:cs="Arial"/>
                <w:color w:val="000000" w:themeColor="text1"/>
                <w:sz w:val="22"/>
                <w:szCs w:val="22"/>
              </w:rPr>
              <w:t>Saranno presi in esame, ad esempio, strumenti come mappe interattive, banche dati digitali, piattaforme immersive</w:t>
            </w:r>
            <w:r w:rsidR="000446B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al fine di</w:t>
            </w:r>
            <w:r w:rsidRPr="006D1FE3">
              <w:t xml:space="preserve"> </w:t>
            </w:r>
            <w:r w:rsidRPr="006D1FE3">
              <w:rPr>
                <w:rFonts w:ascii="Arial" w:hAnsi="Arial" w:cs="Arial"/>
                <w:color w:val="000000" w:themeColor="text1"/>
                <w:sz w:val="22"/>
                <w:szCs w:val="22"/>
              </w:rPr>
              <w:t>comprendere e valutare criticamente come il patrimonio</w:t>
            </w:r>
            <w:r w:rsidR="000446B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culturale</w:t>
            </w:r>
            <w:r w:rsidRPr="006D1FE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venga reso accessibile, narrato e interpretato nel contesto digitale contemporaneo.</w:t>
            </w:r>
          </w:p>
          <w:p w14:paraId="12D397FB" w14:textId="77777777" w:rsidR="006D1FE3" w:rsidRPr="006D1FE3" w:rsidRDefault="006D1FE3" w:rsidP="004A7EA2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D958411" w14:textId="3D5E9BA1" w:rsidR="00154D46" w:rsidRPr="00EC54FB" w:rsidRDefault="00154D46" w:rsidP="004A7EA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A042D">
              <w:rPr>
                <w:rFonts w:ascii="Arial" w:hAnsi="Arial" w:cs="Arial"/>
                <w:color w:val="0070C0"/>
                <w:sz w:val="22"/>
                <w:szCs w:val="22"/>
              </w:rPr>
              <w:t xml:space="preserve">Modalità di verifica: </w:t>
            </w:r>
            <w:r w:rsidR="002E5AEF">
              <w:rPr>
                <w:rFonts w:ascii="Arial" w:hAnsi="Arial" w:cs="Arial"/>
                <w:sz w:val="22"/>
                <w:szCs w:val="22"/>
              </w:rPr>
              <w:t>presentazione di un elaborato</w:t>
            </w:r>
            <w:r w:rsidR="002D00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159A">
              <w:rPr>
                <w:rFonts w:ascii="Arial" w:hAnsi="Arial" w:cs="Arial"/>
                <w:sz w:val="22"/>
                <w:szCs w:val="22"/>
              </w:rPr>
              <w:t xml:space="preserve">finale </w:t>
            </w:r>
            <w:r w:rsidR="00E5123E">
              <w:rPr>
                <w:rFonts w:ascii="Arial" w:hAnsi="Arial" w:cs="Arial"/>
                <w:sz w:val="22"/>
                <w:szCs w:val="22"/>
              </w:rPr>
              <w:t>(video</w:t>
            </w:r>
            <w:r w:rsidR="003D7F3B">
              <w:rPr>
                <w:rFonts w:ascii="Arial" w:hAnsi="Arial" w:cs="Arial"/>
                <w:sz w:val="22"/>
                <w:szCs w:val="22"/>
              </w:rPr>
              <w:t xml:space="preserve"> o presentazione in PowerPoint</w:t>
            </w:r>
            <w:r w:rsidR="00E5123E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6D1FE3">
              <w:rPr>
                <w:rFonts w:ascii="Arial" w:hAnsi="Arial" w:cs="Arial"/>
                <w:sz w:val="22"/>
                <w:szCs w:val="22"/>
              </w:rPr>
              <w:t>sulle ricerche svolte.</w:t>
            </w:r>
            <w:r w:rsidR="002A042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698A3F7" w14:textId="77777777" w:rsidR="006607AD" w:rsidRPr="00EC54FB" w:rsidRDefault="006607AD" w:rsidP="006607AD">
      <w:pPr>
        <w:rPr>
          <w:rFonts w:ascii="Arial" w:hAnsi="Arial" w:cs="Arial"/>
          <w:sz w:val="22"/>
          <w:szCs w:val="22"/>
        </w:rPr>
      </w:pPr>
    </w:p>
    <w:p w14:paraId="78D701AF" w14:textId="77777777" w:rsidR="006117B8" w:rsidRPr="00EC54FB" w:rsidRDefault="006117B8">
      <w:pPr>
        <w:rPr>
          <w:rFonts w:ascii="Arial" w:hAnsi="Arial" w:cs="Arial"/>
          <w:sz w:val="22"/>
          <w:szCs w:val="22"/>
        </w:rPr>
      </w:pPr>
    </w:p>
    <w:sectPr w:rsidR="006117B8" w:rsidRPr="00EC54FB" w:rsidSect="0064751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7AD"/>
    <w:rsid w:val="000446B7"/>
    <w:rsid w:val="000E7938"/>
    <w:rsid w:val="000F0918"/>
    <w:rsid w:val="00132584"/>
    <w:rsid w:val="0015152D"/>
    <w:rsid w:val="00154D46"/>
    <w:rsid w:val="00170F35"/>
    <w:rsid w:val="001936FF"/>
    <w:rsid w:val="001B4EB3"/>
    <w:rsid w:val="0021079A"/>
    <w:rsid w:val="002A042D"/>
    <w:rsid w:val="002D0016"/>
    <w:rsid w:val="002D1FD6"/>
    <w:rsid w:val="002E5AEF"/>
    <w:rsid w:val="00380B5C"/>
    <w:rsid w:val="003D7F3B"/>
    <w:rsid w:val="00403162"/>
    <w:rsid w:val="00421511"/>
    <w:rsid w:val="0045652D"/>
    <w:rsid w:val="004624F7"/>
    <w:rsid w:val="00475A1E"/>
    <w:rsid w:val="004A7EA2"/>
    <w:rsid w:val="00534E50"/>
    <w:rsid w:val="00583905"/>
    <w:rsid w:val="005A6881"/>
    <w:rsid w:val="005F6955"/>
    <w:rsid w:val="006117B8"/>
    <w:rsid w:val="00626A34"/>
    <w:rsid w:val="006607AD"/>
    <w:rsid w:val="00690638"/>
    <w:rsid w:val="006D1FE3"/>
    <w:rsid w:val="00712728"/>
    <w:rsid w:val="00715C1B"/>
    <w:rsid w:val="00736131"/>
    <w:rsid w:val="007611EA"/>
    <w:rsid w:val="00762D22"/>
    <w:rsid w:val="007C02BA"/>
    <w:rsid w:val="008039D4"/>
    <w:rsid w:val="00811B1F"/>
    <w:rsid w:val="008748B7"/>
    <w:rsid w:val="008B681A"/>
    <w:rsid w:val="00911CA5"/>
    <w:rsid w:val="00915E63"/>
    <w:rsid w:val="00941BEB"/>
    <w:rsid w:val="00972724"/>
    <w:rsid w:val="00990246"/>
    <w:rsid w:val="009A3E82"/>
    <w:rsid w:val="009C51B3"/>
    <w:rsid w:val="00A07524"/>
    <w:rsid w:val="00A41B42"/>
    <w:rsid w:val="00AC3F2F"/>
    <w:rsid w:val="00AE1548"/>
    <w:rsid w:val="00B416EC"/>
    <w:rsid w:val="00BA58D5"/>
    <w:rsid w:val="00BD1BD9"/>
    <w:rsid w:val="00BE6863"/>
    <w:rsid w:val="00BF1571"/>
    <w:rsid w:val="00C2033C"/>
    <w:rsid w:val="00C4159A"/>
    <w:rsid w:val="00D30F19"/>
    <w:rsid w:val="00D33643"/>
    <w:rsid w:val="00D40568"/>
    <w:rsid w:val="00D54387"/>
    <w:rsid w:val="00DA636C"/>
    <w:rsid w:val="00DD072D"/>
    <w:rsid w:val="00DF63B4"/>
    <w:rsid w:val="00DF7939"/>
    <w:rsid w:val="00E43542"/>
    <w:rsid w:val="00E5123E"/>
    <w:rsid w:val="00E639CE"/>
    <w:rsid w:val="00E67F33"/>
    <w:rsid w:val="00EC54FB"/>
    <w:rsid w:val="00EF490B"/>
    <w:rsid w:val="00EF7E5A"/>
    <w:rsid w:val="00F420C7"/>
    <w:rsid w:val="00F43E68"/>
    <w:rsid w:val="00FA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9E71"/>
  <w15:chartTrackingRefBased/>
  <w15:docId w15:val="{0E3B02BB-226F-B949-B7F2-1E63C45E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07AD"/>
    <w:rPr>
      <w:rFonts w:ascii="Cambria" w:eastAsia="MS ??" w:hAnsi="Cambria" w:cs="Cambria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 Mauriello</dc:creator>
  <cp:keywords/>
  <dc:description/>
  <cp:lastModifiedBy>giuseppe porzio</cp:lastModifiedBy>
  <cp:revision>2</cp:revision>
  <dcterms:created xsi:type="dcterms:W3CDTF">2026-01-20T09:36:00Z</dcterms:created>
  <dcterms:modified xsi:type="dcterms:W3CDTF">2026-01-20T09:36:00Z</dcterms:modified>
</cp:coreProperties>
</file>