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A115" w14:textId="3BD4A61D" w:rsidR="00DF2BE3" w:rsidRPr="00A17056" w:rsidRDefault="00DF2BE3" w:rsidP="009464EA">
      <w:pPr>
        <w:pStyle w:val="autore"/>
        <w:suppressAutoHyphens/>
        <w:spacing w:line="266" w:lineRule="exact"/>
        <w:jc w:val="center"/>
        <w:rPr>
          <w:rFonts w:ascii="Palatino Linotype" w:hAnsi="Palatino Linotype"/>
          <w:caps/>
          <w:sz w:val="20"/>
          <w:szCs w:val="20"/>
          <w:lang w:val="es-ES"/>
        </w:rPr>
      </w:pPr>
      <w:bookmarkStart w:id="0" w:name="_Toc164097803"/>
      <w:r w:rsidRPr="00A17056">
        <w:rPr>
          <w:rFonts w:ascii="Palatino Linotype" w:hAnsi="Palatino Linotype"/>
          <w:caps/>
          <w:smallCaps w:val="0"/>
          <w:sz w:val="20"/>
          <w:szCs w:val="20"/>
        </w:rPr>
        <w:t>Enfoques Visuales En La Narrativa Cervantina</w:t>
      </w:r>
    </w:p>
    <w:p w14:paraId="4721E497" w14:textId="77777777" w:rsidR="00DF2BE3" w:rsidRPr="00BE3FC6" w:rsidRDefault="00DF2BE3" w:rsidP="009464EA">
      <w:pPr>
        <w:pStyle w:val="autore"/>
        <w:suppressAutoHyphens/>
        <w:spacing w:line="266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</w:p>
    <w:p w14:paraId="0000002D" w14:textId="3CE5635E" w:rsidR="00F8189A" w:rsidRPr="00BE3FC6" w:rsidRDefault="000F5A3A" w:rsidP="009464EA">
      <w:pPr>
        <w:pStyle w:val="autore"/>
        <w:suppressAutoHyphens/>
        <w:spacing w:line="266" w:lineRule="exact"/>
        <w:jc w:val="center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z w:val="20"/>
          <w:szCs w:val="20"/>
          <w:lang w:val="es-ES"/>
        </w:rPr>
        <w:t>Pierre Civil</w:t>
      </w:r>
      <w:bookmarkEnd w:id="0"/>
    </w:p>
    <w:p w14:paraId="3F574B91" w14:textId="77777777" w:rsidR="007E6ACD" w:rsidRPr="00BE3FC6" w:rsidRDefault="000F5A3A" w:rsidP="009464EA">
      <w:pPr>
        <w:pStyle w:val="autore-universit"/>
        <w:suppressAutoHyphens/>
        <w:spacing w:after="0" w:line="266" w:lineRule="exact"/>
        <w:jc w:val="center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z w:val="20"/>
          <w:szCs w:val="20"/>
          <w:lang w:val="es-ES"/>
        </w:rPr>
        <w:t>Sorbonne Nouvelle</w:t>
      </w:r>
    </w:p>
    <w:p w14:paraId="00000030" w14:textId="0B496022" w:rsidR="00F8189A" w:rsidRPr="00BE3FC6" w:rsidRDefault="000F5A3A" w:rsidP="009464EA">
      <w:pPr>
        <w:pStyle w:val="autore-universit"/>
        <w:suppressAutoHyphens/>
        <w:spacing w:after="0" w:line="266" w:lineRule="exact"/>
        <w:jc w:val="center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z w:val="20"/>
          <w:szCs w:val="20"/>
          <w:lang w:val="es-ES"/>
        </w:rPr>
        <w:t>CRES / LECEMO</w:t>
      </w:r>
    </w:p>
    <w:p w14:paraId="0BF7B7C2" w14:textId="77777777" w:rsidR="002133DA" w:rsidRPr="00BE3FC6" w:rsidRDefault="002133DA" w:rsidP="009464EA">
      <w:pPr>
        <w:suppressAutoHyphens/>
        <w:spacing w:line="266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</w:p>
    <w:p w14:paraId="7F0A2D3B" w14:textId="77777777" w:rsidR="002133DA" w:rsidRPr="00BE3FC6" w:rsidRDefault="002133DA" w:rsidP="009464EA">
      <w:pPr>
        <w:suppressAutoHyphens/>
        <w:spacing w:line="266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</w:p>
    <w:p w14:paraId="00000031" w14:textId="39514D2B" w:rsidR="00F8189A" w:rsidRPr="00BE3FC6" w:rsidRDefault="000F5A3A" w:rsidP="009464EA">
      <w:pPr>
        <w:suppressAutoHyphens/>
        <w:spacing w:line="266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z w:val="20"/>
          <w:szCs w:val="20"/>
          <w:lang w:val="es-ES"/>
        </w:rPr>
        <w:t xml:space="preserve">Las interrelaciones entre literatura e imagen plástica, como reconocido componente del panorama cultural del Siglo de Oro, constituyen un enfoque privilegiado de la crítica literaria de los últimos años. El desarrollo de las artes figurativas y la diversidad de la producción literaria a lo largo de los siglos XVI y XVII favorecieron, entre dos sistemas semiótico-discursivos fundamentalmente distintos, una modalidad de “hermanazgo” o de “fraternidad” formalizada con el convencional apoftegma horaciano del </w:t>
      </w:r>
      <w:r w:rsidRPr="00BE3FC6">
        <w:rPr>
          <w:rFonts w:ascii="Palatino Linotype" w:hAnsi="Palatino Linotype"/>
          <w:i/>
          <w:sz w:val="20"/>
          <w:szCs w:val="20"/>
          <w:lang w:val="es-ES"/>
        </w:rPr>
        <w:t>ut pictura poiesis</w:t>
      </w:r>
      <w:r w:rsidRPr="00BE3FC6">
        <w:rPr>
          <w:rFonts w:ascii="Palatino Linotype" w:hAnsi="Palatino Linotype"/>
          <w:sz w:val="20"/>
          <w:szCs w:val="20"/>
          <w:vertAlign w:val="superscript"/>
          <w:lang w:val="es-ES"/>
        </w:rPr>
        <w:footnoteReference w:id="2"/>
      </w:r>
      <w:r w:rsidRPr="00BE3FC6">
        <w:rPr>
          <w:rFonts w:ascii="Palatino Linotype" w:hAnsi="Palatino Linotype"/>
          <w:i/>
          <w:sz w:val="20"/>
          <w:szCs w:val="20"/>
          <w:lang w:val="es-ES"/>
        </w:rPr>
        <w:t xml:space="preserve"> </w:t>
      </w:r>
      <w:r w:rsidRPr="00BE3FC6">
        <w:rPr>
          <w:rFonts w:ascii="Palatino Linotype" w:hAnsi="Palatino Linotype"/>
          <w:sz w:val="20"/>
          <w:szCs w:val="20"/>
          <w:lang w:val="es-ES"/>
        </w:rPr>
        <w:t>(ver García Berrio, Hernández Fernández, 1998). Un sinfín de estudios ha tomado en cuenta en sus diferentes niveles y alcances las profusas connexiones entre “la página y el lienzo”, entre “la pluma y el pincel”, desde la presencia de obras de arte en la prosa de ficción, la poesía y el teatro, hasta unos planteamientos más generales que llevan a veces a reconocer en los escritos de algunos autores y poetas un peculiar “pensamiento” artístico (ver Egido, 1990; Calvo Serraller, 1991; Díez Borque, 1993).</w:t>
      </w:r>
    </w:p>
    <w:p w14:paraId="0000003A" w14:textId="2FF2596D" w:rsidR="00F8189A" w:rsidRPr="00BE3FC6" w:rsidRDefault="000F5A3A" w:rsidP="009464EA">
      <w:pPr>
        <w:suppressAutoHyphens/>
        <w:spacing w:line="266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z w:val="20"/>
          <w:szCs w:val="20"/>
          <w:lang w:val="es-ES"/>
        </w:rPr>
        <w:t xml:space="preserve">En la parte final de la </w:t>
      </w:r>
      <w:r w:rsidRPr="00BE3FC6">
        <w:rPr>
          <w:rFonts w:ascii="Palatino Linotype" w:hAnsi="Palatino Linotype"/>
          <w:i/>
          <w:sz w:val="20"/>
          <w:szCs w:val="20"/>
          <w:lang w:val="es-ES"/>
        </w:rPr>
        <w:t>Fuerza de la sangre</w:t>
      </w:r>
      <w:r w:rsidRPr="00BE3FC6">
        <w:rPr>
          <w:rFonts w:ascii="Palatino Linotype" w:hAnsi="Palatino Linotype"/>
          <w:sz w:val="20"/>
          <w:szCs w:val="20"/>
          <w:lang w:val="es-ES"/>
        </w:rPr>
        <w:t>, aparece Leocadia de manera inesperada a los demás personajes reunidos para cenar en casa de los padres de Rodolfo:</w:t>
      </w:r>
    </w:p>
    <w:p w14:paraId="0A3F27BA" w14:textId="77777777" w:rsidR="001A458D" w:rsidRPr="00BE3FC6" w:rsidRDefault="001A458D" w:rsidP="009464EA">
      <w:pPr>
        <w:pStyle w:val="citazioneenzo"/>
        <w:spacing w:line="224" w:lineRule="exact"/>
      </w:pPr>
    </w:p>
    <w:p w14:paraId="0000003B" w14:textId="0A9827E5" w:rsidR="00F8189A" w:rsidRPr="00BE3FC6" w:rsidRDefault="000F5A3A" w:rsidP="009464EA">
      <w:pPr>
        <w:pStyle w:val="citazioneenzo"/>
        <w:spacing w:line="224" w:lineRule="exact"/>
      </w:pPr>
      <w:r w:rsidRPr="00BE3FC6">
        <w:t>Poco tardó en salir Leocadia y dar de sí la improvisa y más hermosa muestra que pudo dar jamás compuesta y natural hermosura.</w:t>
      </w:r>
    </w:p>
    <w:p w14:paraId="0000003C" w14:textId="77777777" w:rsidR="00F8189A" w:rsidRPr="00BE3FC6" w:rsidRDefault="000F5A3A" w:rsidP="009464EA">
      <w:pPr>
        <w:pStyle w:val="citazioneenzo"/>
        <w:spacing w:line="224" w:lineRule="exact"/>
      </w:pPr>
      <w:r w:rsidRPr="00BE3FC6">
        <w:t xml:space="preserve">Venía vestida, por ser invierno, de una saya entera de terciopelo negro llovida de botones de oro y perlas, cintura y collar de </w:t>
      </w:r>
      <w:r w:rsidRPr="00BE3FC6">
        <w:lastRenderedPageBreak/>
        <w:t>diamantes. Sus mismos cabellos, que eran luengos y no demasiadamente rubios, le servían de adorno y tocas, cuya invención de lazos y rizos y vislumbres de diamantes que con ellos se entretejían, turbaban la luz de los ojos que los miraban. Era Leocadia de gentil disposición y brio. Traía de la mano a su hijo, y delante della venían dos doncellas alumbrándola con dos velas de cera en dos candeleros de plata.</w:t>
      </w:r>
    </w:p>
    <w:p w14:paraId="0000003E" w14:textId="62E24D47" w:rsidR="00F8189A" w:rsidRPr="00BE3FC6" w:rsidRDefault="000F5A3A" w:rsidP="009464EA">
      <w:pPr>
        <w:pStyle w:val="citazioneenzo"/>
        <w:spacing w:line="224" w:lineRule="exact"/>
      </w:pPr>
      <w:r w:rsidRPr="00BE3FC6">
        <w:t>Levantáronse todos a hacerle reverencia, como si fuera alguna cosa del cielo que allí milagrosamente se había aparecido. (Cervantes, 2001, 92)</w:t>
      </w:r>
    </w:p>
    <w:p w14:paraId="7D4485E8" w14:textId="77777777" w:rsidR="001A458D" w:rsidRPr="00BE3FC6" w:rsidRDefault="001A458D" w:rsidP="009464EA">
      <w:pPr>
        <w:pStyle w:val="citazioneenzo"/>
        <w:spacing w:line="224" w:lineRule="exact"/>
      </w:pPr>
    </w:p>
    <w:p w14:paraId="00000048" w14:textId="571F38E3" w:rsidR="00F8189A" w:rsidRPr="00BE3FC6" w:rsidRDefault="000F5A3A" w:rsidP="009464EA">
      <w:pPr>
        <w:suppressAutoHyphens/>
        <w:spacing w:line="264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z w:val="20"/>
          <w:szCs w:val="20"/>
          <w:lang w:val="es-ES"/>
        </w:rPr>
        <w:t>Estos conocidos pasajes ofrecen tres escenas que abren nuevas etapas del relato, cada una relacionada con una obra de arte concreta o simplemente aludida: un “tableau vivant”, entre pintura de devoción y figura procesional, formalizando.</w:t>
      </w:r>
    </w:p>
    <w:p w14:paraId="2CD6E340" w14:textId="77777777" w:rsidR="00865158" w:rsidRPr="00BE3FC6" w:rsidRDefault="00865158" w:rsidP="009464EA">
      <w:pPr>
        <w:pStyle w:val="Titolo20"/>
        <w:keepNext w:val="0"/>
        <w:widowControl/>
        <w:suppressAutoHyphens/>
        <w:spacing w:before="0" w:after="0" w:line="264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</w:p>
    <w:p w14:paraId="00000049" w14:textId="207E6AE0" w:rsidR="00F8189A" w:rsidRPr="00BE3FC6" w:rsidRDefault="000F5A3A" w:rsidP="009464EA">
      <w:pPr>
        <w:pStyle w:val="Titolo20"/>
        <w:keepNext w:val="0"/>
        <w:widowControl/>
        <w:suppressAutoHyphens/>
        <w:spacing w:before="0" w:after="0" w:line="264" w:lineRule="exact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z w:val="20"/>
          <w:szCs w:val="20"/>
          <w:lang w:val="es-ES"/>
        </w:rPr>
        <w:t>Escenografías visuales</w:t>
      </w:r>
    </w:p>
    <w:p w14:paraId="6A97BA5E" w14:textId="77777777" w:rsidR="009A6A3E" w:rsidRPr="00BE3FC6" w:rsidRDefault="009A6A3E" w:rsidP="009464EA">
      <w:pPr>
        <w:suppressAutoHyphens/>
        <w:spacing w:line="264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</w:p>
    <w:p w14:paraId="0000004B" w14:textId="77777777" w:rsidR="00F8189A" w:rsidRPr="00A32A65" w:rsidRDefault="000F5A3A" w:rsidP="009464EA">
      <w:pPr>
        <w:suppressAutoHyphens/>
        <w:spacing w:line="264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  <w:r w:rsidRPr="00A32A65">
        <w:rPr>
          <w:rFonts w:ascii="Palatino Linotype" w:hAnsi="Palatino Linotype"/>
          <w:sz w:val="20"/>
          <w:szCs w:val="20"/>
          <w:lang w:val="es-ES"/>
        </w:rPr>
        <w:t>Leocadia aparece convertida en Virgen procesional de claro carácter epifánico. En contraste con el terciopelo negro de la saya resalta el brillo del oro, de las perlas y de los diamantes, bajo la luz de las dos velas. Apoya tan evidente dimensión religiosa la hiperbólica comparación que se impone a los espectadores: “como si fuera alguna cosa del cielo que allí milagrosamente se había aparecido”. La deslumbrante belleza y la teatralidad de la solemne progresión de la madre cogiendo de la mano al hijo, fruto del pecado de Rodolfo, hacen de Leocadia, a modo de figura mariana con el niño Jesús, una imagen redentora que lleva el relato hacia su feliz desenlace (ver Laspéras, 2002; Parodi, 2002; Vincent-Cassy, 2019).</w:t>
      </w:r>
    </w:p>
    <w:p w14:paraId="27DE311C" w14:textId="77777777" w:rsidR="007B2483" w:rsidRPr="00BE3FC6" w:rsidRDefault="007B2483" w:rsidP="009464EA">
      <w:pPr>
        <w:pStyle w:val="Titolo20"/>
        <w:keepNext w:val="0"/>
        <w:widowControl/>
        <w:suppressAutoHyphens/>
        <w:spacing w:before="0" w:after="0" w:line="266" w:lineRule="exact"/>
        <w:ind w:firstLine="284"/>
        <w:rPr>
          <w:rFonts w:ascii="Palatino Linotype" w:hAnsi="Palatino Linotype"/>
          <w:sz w:val="20"/>
          <w:szCs w:val="20"/>
          <w:lang w:val="es-ES"/>
        </w:rPr>
      </w:pPr>
    </w:p>
    <w:p w14:paraId="0000006F" w14:textId="7E6C9D5F" w:rsidR="00F8189A" w:rsidRPr="00BE3FC6" w:rsidRDefault="000F5A3A" w:rsidP="009464EA">
      <w:pPr>
        <w:pStyle w:val="Titolo20"/>
        <w:keepNext w:val="0"/>
        <w:widowControl/>
        <w:suppressAutoHyphens/>
        <w:spacing w:before="0" w:after="0" w:line="266" w:lineRule="exact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z w:val="20"/>
          <w:szCs w:val="20"/>
          <w:lang w:val="es-ES"/>
        </w:rPr>
        <w:t>Bibliografía</w:t>
      </w:r>
    </w:p>
    <w:p w14:paraId="5DB6A4A0" w14:textId="77777777" w:rsidR="007B2483" w:rsidRPr="00BE3FC6" w:rsidRDefault="007B2483" w:rsidP="009464EA">
      <w:pPr>
        <w:pStyle w:val="bibliografia"/>
        <w:suppressAutoHyphens/>
        <w:spacing w:after="0" w:line="266" w:lineRule="exact"/>
        <w:ind w:firstLine="284"/>
        <w:rPr>
          <w:rFonts w:ascii="Palatino Linotype" w:hAnsi="Palatino Linotype"/>
          <w:smallCaps/>
          <w:sz w:val="20"/>
          <w:szCs w:val="20"/>
          <w:lang w:val="es-ES"/>
        </w:rPr>
      </w:pPr>
    </w:p>
    <w:p w14:paraId="00000070" w14:textId="120ED2B8" w:rsidR="00F8189A" w:rsidRDefault="000F5A3A" w:rsidP="009464EA">
      <w:pPr>
        <w:pStyle w:val="bibliografia"/>
        <w:suppressAutoHyphens/>
        <w:spacing w:after="0" w:line="266" w:lineRule="exact"/>
        <w:ind w:left="284" w:hanging="284"/>
        <w:rPr>
          <w:rFonts w:ascii="Palatino Linotype" w:hAnsi="Palatino Linotype"/>
          <w:sz w:val="20"/>
          <w:szCs w:val="20"/>
          <w:lang w:val="es-ES"/>
        </w:rPr>
      </w:pPr>
      <w:r w:rsidRPr="00BE3FC6">
        <w:rPr>
          <w:rFonts w:ascii="Palatino Linotype" w:hAnsi="Palatino Linotype"/>
          <w:smallCaps/>
          <w:sz w:val="20"/>
          <w:szCs w:val="20"/>
          <w:lang w:val="es-ES"/>
        </w:rPr>
        <w:t>Alcalá Galán</w:t>
      </w:r>
      <w:r w:rsidRPr="00BE3FC6">
        <w:rPr>
          <w:rFonts w:ascii="Palatino Linotype" w:hAnsi="Palatino Linotype"/>
          <w:sz w:val="20"/>
          <w:szCs w:val="20"/>
          <w:lang w:val="es-ES"/>
        </w:rPr>
        <w:t xml:space="preserve">, Mercedes, </w:t>
      </w:r>
      <w:r w:rsidRPr="00BE3FC6">
        <w:rPr>
          <w:rFonts w:ascii="Palatino Linotype" w:hAnsi="Palatino Linotype"/>
          <w:i/>
          <w:sz w:val="20"/>
          <w:szCs w:val="20"/>
          <w:lang w:val="es-ES"/>
        </w:rPr>
        <w:t xml:space="preserve">Escritura desatada: poéticas de la representación en Cervantes, </w:t>
      </w:r>
      <w:r w:rsidRPr="00BE3FC6">
        <w:rPr>
          <w:rFonts w:ascii="Palatino Linotype" w:hAnsi="Palatino Linotype"/>
          <w:sz w:val="20"/>
          <w:szCs w:val="20"/>
          <w:lang w:val="es-ES"/>
        </w:rPr>
        <w:t>Alcalá de Henares, Madrid, Centro de Estudios Cervantinos, 2009.</w:t>
      </w:r>
    </w:p>
    <w:p w14:paraId="07988424" w14:textId="77777777" w:rsidR="00D26A0E" w:rsidRDefault="00D26A0E" w:rsidP="00D26A0E">
      <w:pPr>
        <w:pStyle w:val="bibliografia"/>
        <w:suppressAutoHyphens/>
        <w:rPr>
          <w:b/>
          <w:sz w:val="20"/>
          <w:szCs w:val="20"/>
          <w:lang w:val="it-IT"/>
        </w:rPr>
      </w:pPr>
    </w:p>
    <w:p w14:paraId="0164EFB2" w14:textId="05F1ABE1" w:rsidR="00D26A0E" w:rsidRPr="00D26A0E" w:rsidRDefault="00D26A0E" w:rsidP="00D26A0E">
      <w:pPr>
        <w:pStyle w:val="bibliografia"/>
        <w:suppressAutoHyphens/>
        <w:rPr>
          <w:b/>
          <w:sz w:val="20"/>
          <w:szCs w:val="20"/>
          <w:lang w:val="it-IT"/>
        </w:rPr>
      </w:pPr>
      <w:r w:rsidRPr="00D26A0E">
        <w:rPr>
          <w:b/>
          <w:sz w:val="20"/>
          <w:szCs w:val="20"/>
          <w:lang w:val="it-IT"/>
        </w:rPr>
        <w:lastRenderedPageBreak/>
        <w:t xml:space="preserve">Scheda specifiche tecniche </w:t>
      </w:r>
      <w:r w:rsidR="00AE4F0C">
        <w:rPr>
          <w:b/>
          <w:sz w:val="20"/>
          <w:szCs w:val="20"/>
          <w:lang w:val="it-IT"/>
        </w:rPr>
        <w:t xml:space="preserve">serie </w:t>
      </w:r>
      <w:proofErr w:type="spellStart"/>
      <w:r w:rsidR="00AE4F0C">
        <w:rPr>
          <w:b/>
          <w:sz w:val="20"/>
          <w:szCs w:val="20"/>
          <w:lang w:val="it-IT"/>
        </w:rPr>
        <w:t>Numancia</w:t>
      </w:r>
      <w:proofErr w:type="spellEnd"/>
    </w:p>
    <w:p w14:paraId="2B3F235B" w14:textId="77777777" w:rsid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</w:p>
    <w:p w14:paraId="40862467" w14:textId="0B0F899E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Formato = A4, margini </w:t>
      </w:r>
      <w:r>
        <w:rPr>
          <w:sz w:val="20"/>
          <w:szCs w:val="20"/>
          <w:lang w:val="it-IT"/>
        </w:rPr>
        <w:t>7</w:t>
      </w:r>
      <w:r w:rsidRPr="00D26A0E">
        <w:rPr>
          <w:sz w:val="20"/>
          <w:szCs w:val="20"/>
          <w:lang w:val="it-IT"/>
        </w:rPr>
        <w:t xml:space="preserve">,35 superiore, </w:t>
      </w:r>
      <w:r>
        <w:rPr>
          <w:sz w:val="20"/>
          <w:szCs w:val="20"/>
          <w:lang w:val="it-IT"/>
        </w:rPr>
        <w:t>6</w:t>
      </w:r>
      <w:r w:rsidRPr="00D26A0E">
        <w:rPr>
          <w:sz w:val="20"/>
          <w:szCs w:val="20"/>
          <w:lang w:val="it-IT"/>
        </w:rPr>
        <w:t xml:space="preserve">,35 inferiore, 5 destro, 5 sinistro; </w:t>
      </w:r>
    </w:p>
    <w:p w14:paraId="752F6635" w14:textId="77777777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>Intestazione = 5,35</w:t>
      </w:r>
    </w:p>
    <w:p w14:paraId="3670FF3B" w14:textId="3D7E02B8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Piè di pagina = </w:t>
      </w:r>
      <w:r>
        <w:rPr>
          <w:sz w:val="20"/>
          <w:szCs w:val="20"/>
          <w:lang w:val="it-IT"/>
        </w:rPr>
        <w:t>4</w:t>
      </w:r>
    </w:p>
    <w:p w14:paraId="27FC5D91" w14:textId="77777777" w:rsidR="00D26A0E" w:rsidRDefault="00D26A0E" w:rsidP="00D26A0E">
      <w:pPr>
        <w:pStyle w:val="bibliografia"/>
        <w:suppressAutoHyphens/>
        <w:rPr>
          <w:bCs/>
          <w:sz w:val="20"/>
          <w:szCs w:val="20"/>
          <w:lang w:val="it-IT"/>
        </w:rPr>
      </w:pPr>
    </w:p>
    <w:p w14:paraId="33C98AD8" w14:textId="55928342" w:rsidR="00D26A0E" w:rsidRDefault="00D26A0E" w:rsidP="00D26A0E">
      <w:pPr>
        <w:pStyle w:val="bibliografia"/>
        <w:suppressAutoHyphens/>
        <w:rPr>
          <w:bCs/>
          <w:sz w:val="20"/>
          <w:szCs w:val="20"/>
          <w:lang w:val="it-IT"/>
        </w:rPr>
      </w:pPr>
      <w:r w:rsidRPr="00D26A0E">
        <w:rPr>
          <w:b/>
          <w:sz w:val="20"/>
          <w:szCs w:val="20"/>
          <w:lang w:val="it-IT"/>
        </w:rPr>
        <w:t>Font</w:t>
      </w:r>
      <w:r>
        <w:rPr>
          <w:bCs/>
          <w:sz w:val="20"/>
          <w:szCs w:val="20"/>
          <w:lang w:val="it-IT"/>
        </w:rPr>
        <w:t>: Palatino Linotype</w:t>
      </w:r>
    </w:p>
    <w:p w14:paraId="43F1F425" w14:textId="77777777" w:rsidR="00D26A0E" w:rsidRPr="00D26A0E" w:rsidRDefault="00D26A0E" w:rsidP="00D26A0E">
      <w:pPr>
        <w:pStyle w:val="bibliografia"/>
        <w:suppressAutoHyphens/>
        <w:rPr>
          <w:bCs/>
          <w:sz w:val="20"/>
          <w:szCs w:val="20"/>
          <w:lang w:val="it-IT"/>
        </w:rPr>
      </w:pPr>
    </w:p>
    <w:p w14:paraId="179E4311" w14:textId="77777777" w:rsidR="00D26A0E" w:rsidRPr="00D26A0E" w:rsidRDefault="00D26A0E" w:rsidP="00D26A0E">
      <w:pPr>
        <w:pStyle w:val="bibliografia"/>
        <w:suppressAutoHyphens/>
        <w:rPr>
          <w:iCs/>
          <w:sz w:val="20"/>
          <w:szCs w:val="20"/>
          <w:lang w:val="it-IT"/>
        </w:rPr>
      </w:pPr>
      <w:r w:rsidRPr="00D26A0E">
        <w:rPr>
          <w:iCs/>
          <w:sz w:val="20"/>
          <w:szCs w:val="20"/>
          <w:lang w:val="it-IT"/>
        </w:rPr>
        <w:t>Testatine</w:t>
      </w:r>
      <w:r w:rsidRPr="00D26A0E">
        <w:rPr>
          <w:iCs/>
          <w:sz w:val="20"/>
          <w:szCs w:val="20"/>
          <w:lang w:val="it-IT"/>
        </w:rPr>
        <w:tab/>
      </w:r>
    </w:p>
    <w:p w14:paraId="2D7FB047" w14:textId="5CBB5737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testo testate = </w:t>
      </w:r>
      <w:r>
        <w:rPr>
          <w:sz w:val="20"/>
          <w:szCs w:val="20"/>
          <w:lang w:val="it-IT"/>
        </w:rPr>
        <w:t>9</w:t>
      </w:r>
      <w:r w:rsidRPr="00D26A0E">
        <w:rPr>
          <w:sz w:val="20"/>
          <w:szCs w:val="20"/>
          <w:lang w:val="it-IT"/>
        </w:rPr>
        <w:t xml:space="preserve">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 xml:space="preserve">, diversi per pari e dispari e diversi per la prima pagina, </w:t>
      </w:r>
      <w:r>
        <w:rPr>
          <w:sz w:val="20"/>
          <w:szCs w:val="20"/>
          <w:lang w:val="it-IT"/>
        </w:rPr>
        <w:t>allineamento, destro sinistra</w:t>
      </w:r>
    </w:p>
    <w:p w14:paraId="169A6A1D" w14:textId="76E0DDF0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numero di pagina = </w:t>
      </w:r>
      <w:r>
        <w:rPr>
          <w:sz w:val="20"/>
          <w:szCs w:val="20"/>
          <w:lang w:val="it-IT"/>
        </w:rPr>
        <w:t>9</w:t>
      </w:r>
      <w:r w:rsidRPr="00D26A0E">
        <w:rPr>
          <w:sz w:val="20"/>
          <w:szCs w:val="20"/>
          <w:lang w:val="it-IT"/>
        </w:rPr>
        <w:t xml:space="preserve">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>
        <w:rPr>
          <w:sz w:val="20"/>
          <w:szCs w:val="20"/>
          <w:lang w:val="it-IT"/>
        </w:rPr>
        <w:t>,</w:t>
      </w:r>
      <w:r w:rsidRPr="00D26A0E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allineato </w:t>
      </w:r>
      <w:r w:rsidRPr="00D26A0E">
        <w:rPr>
          <w:sz w:val="20"/>
          <w:szCs w:val="20"/>
          <w:lang w:val="it-IT"/>
        </w:rPr>
        <w:t>destro, sinistro</w:t>
      </w:r>
    </w:p>
    <w:p w14:paraId="3CE5979A" w14:textId="77777777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</w:p>
    <w:p w14:paraId="4EF5CA35" w14:textId="69DD29EF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titolo = </w:t>
      </w:r>
      <w:r w:rsidR="00F241D6" w:rsidRPr="00D26A0E">
        <w:rPr>
          <w:sz w:val="20"/>
          <w:szCs w:val="20"/>
          <w:lang w:val="it-IT"/>
        </w:rPr>
        <w:t>1</w:t>
      </w:r>
      <w:r w:rsidR="00F241D6">
        <w:rPr>
          <w:sz w:val="20"/>
          <w:szCs w:val="20"/>
          <w:lang w:val="it-IT"/>
        </w:rPr>
        <w:t>0</w:t>
      </w:r>
      <w:r w:rsidR="00F241D6" w:rsidRPr="00D26A0E">
        <w:rPr>
          <w:sz w:val="20"/>
          <w:szCs w:val="20"/>
          <w:lang w:val="it-IT"/>
        </w:rPr>
        <w:t xml:space="preserve"> su 13 </w:t>
      </w:r>
      <w:proofErr w:type="spellStart"/>
      <w:r w:rsidR="00F241D6"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 xml:space="preserve">, </w:t>
      </w:r>
      <w:r>
        <w:rPr>
          <w:sz w:val="20"/>
          <w:szCs w:val="20"/>
          <w:lang w:val="it-IT"/>
        </w:rPr>
        <w:t>maiuscolo</w:t>
      </w:r>
      <w:r w:rsidRPr="00D26A0E">
        <w:rPr>
          <w:sz w:val="20"/>
          <w:szCs w:val="20"/>
          <w:lang w:val="it-IT"/>
        </w:rPr>
        <w:t>, centrato. Spazio 1 dopo</w:t>
      </w:r>
    </w:p>
    <w:p w14:paraId="465B363C" w14:textId="36192EF8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autori = </w:t>
      </w:r>
      <w:r w:rsidR="00F241D6" w:rsidRPr="00D26A0E">
        <w:rPr>
          <w:sz w:val="20"/>
          <w:szCs w:val="20"/>
          <w:lang w:val="it-IT"/>
        </w:rPr>
        <w:t>1</w:t>
      </w:r>
      <w:r w:rsidR="00F241D6">
        <w:rPr>
          <w:sz w:val="20"/>
          <w:szCs w:val="20"/>
          <w:lang w:val="it-IT"/>
        </w:rPr>
        <w:t>0</w:t>
      </w:r>
      <w:r w:rsidR="00F241D6" w:rsidRPr="00D26A0E">
        <w:rPr>
          <w:sz w:val="20"/>
          <w:szCs w:val="20"/>
          <w:lang w:val="it-IT"/>
        </w:rPr>
        <w:t xml:space="preserve"> su 13 </w:t>
      </w:r>
      <w:proofErr w:type="spellStart"/>
      <w:r w:rsidR="00F241D6"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>, maiuscoletto, centrato</w:t>
      </w:r>
    </w:p>
    <w:p w14:paraId="343C739D" w14:textId="0FD097ED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</w:t>
      </w:r>
      <w:r>
        <w:rPr>
          <w:sz w:val="20"/>
          <w:szCs w:val="20"/>
          <w:lang w:val="it-IT"/>
        </w:rPr>
        <w:t>università</w:t>
      </w:r>
      <w:r w:rsidRPr="00D26A0E">
        <w:rPr>
          <w:sz w:val="20"/>
          <w:szCs w:val="20"/>
          <w:lang w:val="it-IT"/>
        </w:rPr>
        <w:t xml:space="preserve"> = </w:t>
      </w:r>
      <w:r w:rsidR="00F241D6" w:rsidRPr="00D26A0E">
        <w:rPr>
          <w:sz w:val="20"/>
          <w:szCs w:val="20"/>
          <w:lang w:val="it-IT"/>
        </w:rPr>
        <w:t>1</w:t>
      </w:r>
      <w:r w:rsidR="00F241D6">
        <w:rPr>
          <w:sz w:val="20"/>
          <w:szCs w:val="20"/>
          <w:lang w:val="it-IT"/>
        </w:rPr>
        <w:t>0</w:t>
      </w:r>
      <w:r w:rsidR="00F241D6" w:rsidRPr="00D26A0E">
        <w:rPr>
          <w:sz w:val="20"/>
          <w:szCs w:val="20"/>
          <w:lang w:val="it-IT"/>
        </w:rPr>
        <w:t xml:space="preserve"> su 13 </w:t>
      </w:r>
      <w:proofErr w:type="spellStart"/>
      <w:proofErr w:type="gramStart"/>
      <w:r w:rsidR="00F241D6" w:rsidRPr="00D26A0E">
        <w:rPr>
          <w:sz w:val="20"/>
          <w:szCs w:val="20"/>
          <w:lang w:val="it-IT"/>
        </w:rPr>
        <w:t>pt</w:t>
      </w:r>
      <w:proofErr w:type="spellEnd"/>
      <w:r>
        <w:rPr>
          <w:sz w:val="20"/>
          <w:szCs w:val="20"/>
          <w:lang w:val="it-IT"/>
        </w:rPr>
        <w:t>,  2</w:t>
      </w:r>
      <w:proofErr w:type="gramEnd"/>
      <w:r>
        <w:rPr>
          <w:sz w:val="20"/>
          <w:szCs w:val="20"/>
          <w:lang w:val="it-IT"/>
        </w:rPr>
        <w:t xml:space="preserve"> spazi dopo</w:t>
      </w:r>
    </w:p>
    <w:p w14:paraId="578F6A4F" w14:textId="2BAF3B72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titolo paragrafo = </w:t>
      </w:r>
      <w:r w:rsidR="00AE4F0C">
        <w:rPr>
          <w:sz w:val="20"/>
          <w:szCs w:val="20"/>
          <w:lang w:val="it-IT"/>
        </w:rPr>
        <w:t>10</w:t>
      </w:r>
      <w:r w:rsidRPr="00D26A0E">
        <w:rPr>
          <w:sz w:val="20"/>
          <w:szCs w:val="20"/>
          <w:lang w:val="it-IT"/>
        </w:rPr>
        <w:t xml:space="preserve"> su esatta 13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 xml:space="preserve">, </w:t>
      </w:r>
      <w:r w:rsidR="00AE4F0C">
        <w:rPr>
          <w:sz w:val="20"/>
          <w:szCs w:val="20"/>
          <w:lang w:val="it-IT"/>
        </w:rPr>
        <w:t xml:space="preserve">grassetto allineato a sinistra, </w:t>
      </w:r>
      <w:r w:rsidRPr="00D26A0E">
        <w:rPr>
          <w:sz w:val="20"/>
          <w:szCs w:val="20"/>
          <w:lang w:val="it-IT"/>
        </w:rPr>
        <w:t>1 spazio prima</w:t>
      </w:r>
      <w:r w:rsidR="00AE4F0C">
        <w:rPr>
          <w:sz w:val="20"/>
          <w:szCs w:val="20"/>
          <w:lang w:val="it-IT"/>
        </w:rPr>
        <w:t xml:space="preserve"> e dopo</w:t>
      </w:r>
    </w:p>
    <w:p w14:paraId="33EE36CF" w14:textId="46D42719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>Corpo testo = 1</w:t>
      </w:r>
      <w:r w:rsidR="00AE4F0C">
        <w:rPr>
          <w:sz w:val="20"/>
          <w:szCs w:val="20"/>
          <w:lang w:val="it-IT"/>
        </w:rPr>
        <w:t>0</w:t>
      </w:r>
      <w:r w:rsidRPr="00D26A0E">
        <w:rPr>
          <w:sz w:val="20"/>
          <w:szCs w:val="20"/>
          <w:lang w:val="it-IT"/>
        </w:rPr>
        <w:t xml:space="preserve"> su 13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>, rientro 0,5 cm</w:t>
      </w:r>
    </w:p>
    <w:p w14:paraId="54B9826F" w14:textId="509B7FA8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testo citazioni = destro e sinistro </w:t>
      </w:r>
      <w:r w:rsidR="00AE4F0C">
        <w:rPr>
          <w:sz w:val="20"/>
          <w:szCs w:val="20"/>
          <w:lang w:val="it-IT"/>
        </w:rPr>
        <w:t>0,8</w:t>
      </w:r>
      <w:r w:rsidRPr="00D26A0E">
        <w:rPr>
          <w:sz w:val="20"/>
          <w:szCs w:val="20"/>
          <w:lang w:val="it-IT"/>
        </w:rPr>
        <w:t xml:space="preserve"> cm corpo </w:t>
      </w:r>
      <w:r w:rsidR="00AE4F0C">
        <w:rPr>
          <w:sz w:val="20"/>
          <w:szCs w:val="20"/>
          <w:lang w:val="it-IT"/>
        </w:rPr>
        <w:t>9</w:t>
      </w:r>
      <w:r w:rsidRPr="00D26A0E">
        <w:rPr>
          <w:sz w:val="20"/>
          <w:szCs w:val="20"/>
          <w:lang w:val="it-IT"/>
        </w:rPr>
        <w:t xml:space="preserve">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 xml:space="preserve"> su esatta 1</w:t>
      </w:r>
      <w:r w:rsidR="00AE4F0C">
        <w:rPr>
          <w:sz w:val="20"/>
          <w:szCs w:val="20"/>
          <w:lang w:val="it-IT"/>
        </w:rPr>
        <w:t>1</w:t>
      </w:r>
      <w:r w:rsidRPr="00D26A0E">
        <w:rPr>
          <w:sz w:val="20"/>
          <w:szCs w:val="20"/>
          <w:lang w:val="it-IT"/>
        </w:rPr>
        <w:t xml:space="preserve">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>, spazio prima e dopo</w:t>
      </w:r>
    </w:p>
    <w:p w14:paraId="6BCDB0FE" w14:textId="7AE2D582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note = </w:t>
      </w:r>
      <w:r w:rsidR="00AE4F0C">
        <w:rPr>
          <w:sz w:val="20"/>
          <w:szCs w:val="20"/>
          <w:lang w:val="it-IT"/>
        </w:rPr>
        <w:t>8</w:t>
      </w:r>
      <w:r w:rsidRPr="00D26A0E">
        <w:rPr>
          <w:sz w:val="20"/>
          <w:szCs w:val="20"/>
          <w:lang w:val="it-IT"/>
        </w:rPr>
        <w:t xml:space="preserve">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 xml:space="preserve"> su 1</w:t>
      </w:r>
      <w:r w:rsidR="00AE4F0C">
        <w:rPr>
          <w:sz w:val="20"/>
          <w:szCs w:val="20"/>
          <w:lang w:val="it-IT"/>
        </w:rPr>
        <w:t>0</w:t>
      </w:r>
      <w:r w:rsidR="00F241D6">
        <w:rPr>
          <w:sz w:val="20"/>
          <w:szCs w:val="20"/>
          <w:lang w:val="it-IT"/>
        </w:rPr>
        <w:t xml:space="preserve"> </w:t>
      </w:r>
      <w:proofErr w:type="spellStart"/>
      <w:r w:rsidR="00F241D6">
        <w:rPr>
          <w:sz w:val="20"/>
          <w:szCs w:val="20"/>
          <w:lang w:val="it-IT"/>
        </w:rPr>
        <w:t>pt</w:t>
      </w:r>
      <w:proofErr w:type="spellEnd"/>
    </w:p>
    <w:p w14:paraId="4D0BE3DA" w14:textId="77777777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</w:p>
    <w:p w14:paraId="5C310B78" w14:textId="77777777" w:rsidR="00D26A0E" w:rsidRPr="00D26A0E" w:rsidRDefault="00D26A0E" w:rsidP="00D26A0E">
      <w:pPr>
        <w:pStyle w:val="bibliografia"/>
        <w:suppressAutoHyphens/>
        <w:rPr>
          <w:iCs/>
          <w:sz w:val="20"/>
          <w:szCs w:val="20"/>
          <w:lang w:val="it-IT"/>
        </w:rPr>
      </w:pPr>
      <w:proofErr w:type="spellStart"/>
      <w:r w:rsidRPr="00D26A0E">
        <w:rPr>
          <w:iCs/>
          <w:sz w:val="20"/>
          <w:szCs w:val="20"/>
          <w:lang w:val="it-IT"/>
        </w:rPr>
        <w:t>Bilbliografia</w:t>
      </w:r>
      <w:proofErr w:type="spellEnd"/>
    </w:p>
    <w:p w14:paraId="6091DC4C" w14:textId="7C88569B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Corpo titolo bibliografia = </w:t>
      </w:r>
      <w:r w:rsidR="00AE4F0C">
        <w:rPr>
          <w:sz w:val="20"/>
          <w:szCs w:val="20"/>
          <w:lang w:val="it-IT"/>
        </w:rPr>
        <w:t>10</w:t>
      </w:r>
      <w:r w:rsidRPr="00D26A0E">
        <w:rPr>
          <w:sz w:val="20"/>
          <w:szCs w:val="20"/>
          <w:lang w:val="it-IT"/>
        </w:rPr>
        <w:t xml:space="preserve">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 xml:space="preserve"> su esatta 13 </w:t>
      </w:r>
      <w:proofErr w:type="spellStart"/>
      <w:r w:rsidRPr="00D26A0E">
        <w:rPr>
          <w:sz w:val="20"/>
          <w:szCs w:val="20"/>
          <w:lang w:val="it-IT"/>
        </w:rPr>
        <w:t>pt</w:t>
      </w:r>
      <w:proofErr w:type="spellEnd"/>
      <w:r w:rsidRPr="00D26A0E">
        <w:rPr>
          <w:sz w:val="20"/>
          <w:szCs w:val="20"/>
          <w:lang w:val="it-IT"/>
        </w:rPr>
        <w:t xml:space="preserve">, grassetto, allineato a sinistra, </w:t>
      </w:r>
      <w:r w:rsidR="00AE4F0C">
        <w:rPr>
          <w:sz w:val="20"/>
          <w:szCs w:val="20"/>
          <w:lang w:val="it-IT"/>
        </w:rPr>
        <w:t>1</w:t>
      </w:r>
      <w:r w:rsidRPr="00D26A0E">
        <w:rPr>
          <w:sz w:val="20"/>
          <w:szCs w:val="20"/>
          <w:lang w:val="it-IT"/>
        </w:rPr>
        <w:t xml:space="preserve"> spazi</w:t>
      </w:r>
      <w:r w:rsidR="00AE4F0C">
        <w:rPr>
          <w:sz w:val="20"/>
          <w:szCs w:val="20"/>
          <w:lang w:val="it-IT"/>
        </w:rPr>
        <w:t>o</w:t>
      </w:r>
      <w:r w:rsidRPr="00D26A0E">
        <w:rPr>
          <w:sz w:val="20"/>
          <w:szCs w:val="20"/>
          <w:lang w:val="it-IT"/>
        </w:rPr>
        <w:t xml:space="preserve"> prima</w:t>
      </w:r>
      <w:r w:rsidR="00AE4F0C">
        <w:rPr>
          <w:sz w:val="20"/>
          <w:szCs w:val="20"/>
          <w:lang w:val="it-IT"/>
        </w:rPr>
        <w:t xml:space="preserve"> e dopo</w:t>
      </w:r>
    </w:p>
    <w:p w14:paraId="63D8C74D" w14:textId="684259AD" w:rsidR="00D26A0E" w:rsidRPr="00D26A0E" w:rsidRDefault="00D26A0E" w:rsidP="00D26A0E">
      <w:pPr>
        <w:pStyle w:val="bibliografia"/>
        <w:suppressAutoHyphens/>
        <w:rPr>
          <w:spacing w:val="-6"/>
          <w:sz w:val="20"/>
          <w:szCs w:val="20"/>
          <w:lang w:val="it-IT"/>
        </w:rPr>
      </w:pPr>
      <w:r w:rsidRPr="00D26A0E">
        <w:rPr>
          <w:spacing w:val="-6"/>
          <w:sz w:val="20"/>
          <w:szCs w:val="20"/>
          <w:lang w:val="it-IT"/>
        </w:rPr>
        <w:t xml:space="preserve">Corpo bibliografia = </w:t>
      </w:r>
      <w:r w:rsidR="00AE4F0C" w:rsidRPr="00AE4F0C">
        <w:rPr>
          <w:spacing w:val="-6"/>
          <w:sz w:val="20"/>
          <w:szCs w:val="20"/>
          <w:lang w:val="it-IT"/>
        </w:rPr>
        <w:t>10</w:t>
      </w:r>
      <w:r w:rsidRPr="00D26A0E">
        <w:rPr>
          <w:spacing w:val="-6"/>
          <w:sz w:val="20"/>
          <w:szCs w:val="20"/>
          <w:lang w:val="it-IT"/>
        </w:rPr>
        <w:t xml:space="preserve"> </w:t>
      </w:r>
      <w:proofErr w:type="spellStart"/>
      <w:r w:rsidRPr="00D26A0E">
        <w:rPr>
          <w:spacing w:val="-6"/>
          <w:sz w:val="20"/>
          <w:szCs w:val="20"/>
          <w:lang w:val="it-IT"/>
        </w:rPr>
        <w:t>pt</w:t>
      </w:r>
      <w:proofErr w:type="spellEnd"/>
      <w:r w:rsidRPr="00D26A0E">
        <w:rPr>
          <w:spacing w:val="-6"/>
          <w:sz w:val="20"/>
          <w:szCs w:val="20"/>
          <w:lang w:val="it-IT"/>
        </w:rPr>
        <w:t xml:space="preserve"> </w:t>
      </w:r>
      <w:r w:rsidR="00AE4F0C" w:rsidRPr="00AE4F0C">
        <w:rPr>
          <w:spacing w:val="-6"/>
          <w:sz w:val="20"/>
          <w:szCs w:val="20"/>
          <w:lang w:val="it-IT"/>
        </w:rPr>
        <w:t>su estatta</w:t>
      </w:r>
      <w:r w:rsidRPr="00D26A0E">
        <w:rPr>
          <w:spacing w:val="-6"/>
          <w:sz w:val="20"/>
          <w:szCs w:val="20"/>
          <w:lang w:val="it-IT"/>
        </w:rPr>
        <w:t xml:space="preserve">13, </w:t>
      </w:r>
      <w:r w:rsidRPr="00D26A0E">
        <w:rPr>
          <w:bCs/>
          <w:spacing w:val="-6"/>
          <w:sz w:val="20"/>
          <w:szCs w:val="20"/>
          <w:lang w:val="it-IT"/>
        </w:rPr>
        <w:t xml:space="preserve">SPECIALE </w:t>
      </w:r>
      <w:r w:rsidRPr="00D26A0E">
        <w:rPr>
          <w:spacing w:val="-6"/>
          <w:sz w:val="20"/>
          <w:szCs w:val="20"/>
          <w:lang w:val="it-IT"/>
        </w:rPr>
        <w:t xml:space="preserve">= sporgente, rientra di </w:t>
      </w:r>
      <w:r w:rsidR="00AE4F0C" w:rsidRPr="00AE4F0C">
        <w:rPr>
          <w:spacing w:val="-6"/>
          <w:sz w:val="20"/>
          <w:szCs w:val="20"/>
          <w:lang w:val="it-IT"/>
        </w:rPr>
        <w:t>0,5</w:t>
      </w:r>
      <w:r w:rsidRPr="00D26A0E">
        <w:rPr>
          <w:spacing w:val="-6"/>
          <w:sz w:val="20"/>
          <w:szCs w:val="20"/>
          <w:lang w:val="it-IT"/>
        </w:rPr>
        <w:t xml:space="preserve"> cm</w:t>
      </w:r>
    </w:p>
    <w:p w14:paraId="0E62C871" w14:textId="77777777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</w:p>
    <w:p w14:paraId="7EB04700" w14:textId="77777777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r w:rsidRPr="00D26A0E">
        <w:rPr>
          <w:sz w:val="20"/>
          <w:szCs w:val="20"/>
          <w:lang w:val="it-IT"/>
        </w:rPr>
        <w:t xml:space="preserve">Per info: </w:t>
      </w:r>
    </w:p>
    <w:p w14:paraId="4BA0D4CB" w14:textId="77777777" w:rsidR="00D26A0E" w:rsidRPr="00D26A0E" w:rsidRDefault="00D26A0E" w:rsidP="00D26A0E">
      <w:pPr>
        <w:pStyle w:val="bibliografia"/>
        <w:suppressAutoHyphens/>
        <w:rPr>
          <w:sz w:val="20"/>
          <w:szCs w:val="20"/>
          <w:lang w:val="it-IT"/>
        </w:rPr>
      </w:pPr>
      <w:hyperlink r:id="rId9" w:history="1">
        <w:r w:rsidRPr="00D26A0E">
          <w:rPr>
            <w:rStyle w:val="Collegamentoipertestuale"/>
            <w:sz w:val="20"/>
            <w:szCs w:val="20"/>
            <w:lang w:val="it-IT"/>
          </w:rPr>
          <w:t>vcipullo@unior.it</w:t>
        </w:r>
      </w:hyperlink>
      <w:r w:rsidRPr="00D26A0E">
        <w:rPr>
          <w:sz w:val="20"/>
          <w:szCs w:val="20"/>
          <w:lang w:val="it-IT"/>
        </w:rPr>
        <w:t xml:space="preserve">; </w:t>
      </w:r>
      <w:hyperlink r:id="rId10" w:history="1">
        <w:r w:rsidRPr="00D26A0E">
          <w:rPr>
            <w:rStyle w:val="Collegamentoipertestuale"/>
            <w:sz w:val="20"/>
            <w:szCs w:val="20"/>
            <w:lang w:val="it-IT"/>
          </w:rPr>
          <w:t>mcinque@unior.it</w:t>
        </w:r>
      </w:hyperlink>
      <w:r w:rsidRPr="00D26A0E">
        <w:rPr>
          <w:sz w:val="20"/>
          <w:szCs w:val="20"/>
          <w:lang w:val="it-IT"/>
        </w:rPr>
        <w:t>, 0816909024/013</w:t>
      </w:r>
    </w:p>
    <w:sectPr w:rsidR="00D26A0E" w:rsidRPr="00D26A0E" w:rsidSect="00012A5D">
      <w:headerReference w:type="even" r:id="rId11"/>
      <w:headerReference w:type="default" r:id="rId12"/>
      <w:footerReference w:type="even" r:id="rId13"/>
      <w:footerReference w:type="default" r:id="rId14"/>
      <w:footnotePr>
        <w:numRestart w:val="eachSect"/>
      </w:footnotePr>
      <w:type w:val="continuous"/>
      <w:pgSz w:w="11906" w:h="16838" w:code="9"/>
      <w:pgMar w:top="4167" w:right="2835" w:bottom="3600" w:left="2835" w:header="3600" w:footer="28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5E87" w14:textId="77777777" w:rsidR="006622DB" w:rsidRDefault="006622DB">
      <w:pPr>
        <w:spacing w:line="240" w:lineRule="auto"/>
      </w:pPr>
      <w:r>
        <w:separator/>
      </w:r>
    </w:p>
  </w:endnote>
  <w:endnote w:type="continuationSeparator" w:id="0">
    <w:p w14:paraId="3E3CED57" w14:textId="77777777" w:rsidR="006622DB" w:rsidRDefault="00662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0F9B" w14:textId="77777777" w:rsidR="00012A5D" w:rsidRDefault="00012A5D" w:rsidP="00012A5D">
    <w:pPr>
      <w:pStyle w:val="Pidipagin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87" w14:textId="77777777" w:rsidR="00F8189A" w:rsidRDefault="00F818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F5DB" w14:textId="77777777" w:rsidR="006622DB" w:rsidRPr="006A13C8" w:rsidRDefault="006622DB" w:rsidP="001D0218">
      <w:pPr>
        <w:pStyle w:val="Pidipagina"/>
        <w:widowControl w:val="0"/>
        <w:adjustRightInd w:val="0"/>
        <w:snapToGrid w:val="0"/>
        <w:spacing w:line="240" w:lineRule="auto"/>
        <w:ind w:firstLine="0"/>
      </w:pPr>
      <w:r>
        <w:separator/>
      </w:r>
    </w:p>
  </w:footnote>
  <w:footnote w:type="continuationSeparator" w:id="0">
    <w:p w14:paraId="6BDF6523" w14:textId="77777777" w:rsidR="006622DB" w:rsidRDefault="006622DB" w:rsidP="001D0218">
      <w:pPr>
        <w:widowControl w:val="0"/>
        <w:adjustRightInd w:val="0"/>
        <w:snapToGrid w:val="0"/>
        <w:spacing w:line="240" w:lineRule="auto"/>
        <w:ind w:firstLine="0"/>
      </w:pPr>
      <w:r>
        <w:continuationSeparator/>
      </w:r>
    </w:p>
  </w:footnote>
  <w:footnote w:type="continuationNotice" w:id="1">
    <w:p w14:paraId="2086017F" w14:textId="77777777" w:rsidR="006622DB" w:rsidRDefault="006622DB">
      <w:pPr>
        <w:spacing w:line="240" w:lineRule="auto"/>
      </w:pPr>
    </w:p>
  </w:footnote>
  <w:footnote w:id="2">
    <w:p w14:paraId="00000357" w14:textId="13E4B35E" w:rsidR="00F8189A" w:rsidRPr="00BE3FC6" w:rsidRDefault="000F5A3A" w:rsidP="00FE37BC">
      <w:pPr>
        <w:pStyle w:val="Notepidipagina"/>
        <w:suppressAutoHyphens/>
        <w:ind w:firstLine="284"/>
        <w:rPr>
          <w:rFonts w:ascii="Palatino Linotype" w:hAnsi="Palatino Linotype"/>
          <w:sz w:val="16"/>
          <w:szCs w:val="16"/>
        </w:rPr>
      </w:pPr>
      <w:r w:rsidRPr="00BE3FC6">
        <w:rPr>
          <w:rFonts w:ascii="Palatino Linotype" w:hAnsi="Palatino Linotype"/>
          <w:sz w:val="16"/>
          <w:szCs w:val="16"/>
          <w:vertAlign w:val="superscript"/>
        </w:rPr>
        <w:footnoteRef/>
      </w:r>
      <w:r w:rsidR="00DF2BE3" w:rsidRPr="00BE3FC6">
        <w:rPr>
          <w:rFonts w:ascii="Palatino Linotype" w:hAnsi="Palatino Linotype"/>
          <w:sz w:val="16"/>
          <w:szCs w:val="16"/>
        </w:rPr>
        <w:t xml:space="preserve"> </w:t>
      </w:r>
      <w:r w:rsidRPr="00BE3FC6">
        <w:rPr>
          <w:rFonts w:ascii="Palatino Linotype" w:hAnsi="Palatino Linotype"/>
          <w:sz w:val="16"/>
          <w:szCs w:val="16"/>
        </w:rPr>
        <w:t xml:space="preserve">El </w:t>
      </w:r>
      <w:r w:rsidRPr="00BE3FC6">
        <w:rPr>
          <w:rFonts w:ascii="Palatino Linotype" w:hAnsi="Palatino Linotype"/>
          <w:i/>
          <w:sz w:val="16"/>
          <w:szCs w:val="16"/>
        </w:rPr>
        <w:t>topos</w:t>
      </w:r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del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r w:rsidRPr="00BE3FC6">
        <w:rPr>
          <w:rFonts w:ascii="Palatino Linotype" w:hAnsi="Palatino Linotype"/>
          <w:i/>
          <w:sz w:val="16"/>
          <w:szCs w:val="16"/>
        </w:rPr>
        <w:t xml:space="preserve">Ut </w:t>
      </w:r>
      <w:proofErr w:type="spellStart"/>
      <w:r w:rsidRPr="00BE3FC6">
        <w:rPr>
          <w:rFonts w:ascii="Palatino Linotype" w:hAnsi="Palatino Linotype"/>
          <w:i/>
          <w:sz w:val="16"/>
          <w:szCs w:val="16"/>
        </w:rPr>
        <w:t>pictura</w:t>
      </w:r>
      <w:proofErr w:type="spellEnd"/>
      <w:r w:rsidRPr="00BE3FC6">
        <w:rPr>
          <w:rFonts w:ascii="Palatino Linotype" w:hAnsi="Palatino Linotype"/>
          <w:i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i/>
          <w:sz w:val="16"/>
          <w:szCs w:val="16"/>
        </w:rPr>
        <w:t>poiesis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se ha </w:t>
      </w:r>
      <w:proofErr w:type="spellStart"/>
      <w:r w:rsidRPr="00BE3FC6">
        <w:rPr>
          <w:rFonts w:ascii="Palatino Linotype" w:hAnsi="Palatino Linotype"/>
          <w:sz w:val="16"/>
          <w:szCs w:val="16"/>
        </w:rPr>
        <w:t>interpretado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muchas </w:t>
      </w:r>
      <w:proofErr w:type="spellStart"/>
      <w:r w:rsidRPr="00BE3FC6">
        <w:rPr>
          <w:rFonts w:ascii="Palatino Linotype" w:hAnsi="Palatino Linotype"/>
          <w:sz w:val="16"/>
          <w:szCs w:val="16"/>
        </w:rPr>
        <w:t>veces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como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equiparación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de la </w:t>
      </w:r>
      <w:proofErr w:type="spellStart"/>
      <w:r w:rsidRPr="00BE3FC6">
        <w:rPr>
          <w:rFonts w:ascii="Palatino Linotype" w:hAnsi="Palatino Linotype"/>
          <w:sz w:val="16"/>
          <w:szCs w:val="16"/>
        </w:rPr>
        <w:t>pintura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con el </w:t>
      </w:r>
      <w:proofErr w:type="spellStart"/>
      <w:r w:rsidRPr="00BE3FC6">
        <w:rPr>
          <w:rFonts w:ascii="Palatino Linotype" w:hAnsi="Palatino Linotype"/>
          <w:sz w:val="16"/>
          <w:szCs w:val="16"/>
        </w:rPr>
        <w:t>sistema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verbal </w:t>
      </w:r>
      <w:proofErr w:type="spellStart"/>
      <w:r w:rsidRPr="00BE3FC6">
        <w:rPr>
          <w:rFonts w:ascii="Palatino Linotype" w:hAnsi="Palatino Linotype"/>
          <w:sz w:val="16"/>
          <w:szCs w:val="16"/>
        </w:rPr>
        <w:t>aunque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la </w:t>
      </w:r>
      <w:proofErr w:type="spellStart"/>
      <w:r w:rsidRPr="00BE3FC6">
        <w:rPr>
          <w:rFonts w:ascii="Palatino Linotype" w:hAnsi="Palatino Linotype"/>
          <w:sz w:val="16"/>
          <w:szCs w:val="16"/>
        </w:rPr>
        <w:t>propuesta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horaciana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es </w:t>
      </w:r>
      <w:proofErr w:type="gramStart"/>
      <w:r w:rsidRPr="00BE3FC6">
        <w:rPr>
          <w:rFonts w:ascii="Palatino Linotype" w:hAnsi="Palatino Linotype"/>
          <w:sz w:val="16"/>
          <w:szCs w:val="16"/>
        </w:rPr>
        <w:t>la</w:t>
      </w:r>
      <w:proofErr w:type="gramEnd"/>
      <w:r w:rsidRPr="00BE3FC6">
        <w:rPr>
          <w:rFonts w:ascii="Palatino Linotype" w:hAnsi="Palatino Linotype"/>
          <w:sz w:val="16"/>
          <w:szCs w:val="16"/>
        </w:rPr>
        <w:t xml:space="preserve"> de </w:t>
      </w:r>
      <w:proofErr w:type="spellStart"/>
      <w:r w:rsidRPr="00BE3FC6">
        <w:rPr>
          <w:rFonts w:ascii="Palatino Linotype" w:hAnsi="Palatino Linotype"/>
          <w:sz w:val="16"/>
          <w:szCs w:val="16"/>
        </w:rPr>
        <w:t>afirmar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ante </w:t>
      </w:r>
      <w:proofErr w:type="spellStart"/>
      <w:r w:rsidRPr="00BE3FC6">
        <w:rPr>
          <w:rFonts w:ascii="Palatino Linotype" w:hAnsi="Palatino Linotype"/>
          <w:sz w:val="16"/>
          <w:szCs w:val="16"/>
        </w:rPr>
        <w:t>todo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el </w:t>
      </w:r>
      <w:proofErr w:type="spellStart"/>
      <w:r w:rsidRPr="00BE3FC6">
        <w:rPr>
          <w:rFonts w:ascii="Palatino Linotype" w:hAnsi="Palatino Linotype"/>
          <w:sz w:val="16"/>
          <w:szCs w:val="16"/>
        </w:rPr>
        <w:t>carácter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pictórico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del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lenguaje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(y en </w:t>
      </w:r>
      <w:proofErr w:type="spellStart"/>
      <w:r w:rsidRPr="00BE3FC6">
        <w:rPr>
          <w:rFonts w:ascii="Palatino Linotype" w:hAnsi="Palatino Linotype"/>
          <w:sz w:val="16"/>
          <w:szCs w:val="16"/>
        </w:rPr>
        <w:t>concreto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del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BE3FC6">
        <w:rPr>
          <w:rFonts w:ascii="Palatino Linotype" w:hAnsi="Palatino Linotype"/>
          <w:sz w:val="16"/>
          <w:szCs w:val="16"/>
        </w:rPr>
        <w:t>lenguaje</w:t>
      </w:r>
      <w:proofErr w:type="spellEnd"/>
      <w:r w:rsidRPr="00BE3FC6">
        <w:rPr>
          <w:rFonts w:ascii="Palatino Linotype" w:hAnsi="Palatino Linotype"/>
          <w:sz w:val="16"/>
          <w:szCs w:val="16"/>
        </w:rPr>
        <w:t xml:space="preserve"> poético).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6D76" w14:textId="77777777" w:rsidR="007945B5" w:rsidRPr="00B134A9" w:rsidRDefault="00A20D69" w:rsidP="00B134A9">
    <w:pPr>
      <w:pStyle w:val="Intestazione"/>
      <w:tabs>
        <w:tab w:val="clear" w:pos="4819"/>
        <w:tab w:val="center" w:pos="3402"/>
        <w:tab w:val="right" w:pos="6802"/>
      </w:tabs>
      <w:ind w:firstLine="0"/>
      <w:rPr>
        <w:rFonts w:ascii="Palatino Linotype" w:hAnsi="Palatino Linotype"/>
        <w:sz w:val="18"/>
        <w:szCs w:val="18"/>
      </w:rPr>
    </w:pPr>
    <w:sdt>
      <w:sdtPr>
        <w:rPr>
          <w:rFonts w:ascii="Palatino Linotype" w:hAnsi="Palatino Linotype"/>
          <w:sz w:val="18"/>
          <w:szCs w:val="18"/>
        </w:rPr>
        <w:id w:val="1113409272"/>
        <w:docPartObj>
          <w:docPartGallery w:val="Page Numbers (Top of Page)"/>
          <w:docPartUnique/>
        </w:docPartObj>
      </w:sdtPr>
      <w:sdtEndPr/>
      <w:sdtContent>
        <w:r w:rsidR="007945B5" w:rsidRPr="00B134A9">
          <w:rPr>
            <w:rFonts w:ascii="Palatino Linotype" w:hAnsi="Palatino Linotype"/>
            <w:sz w:val="18"/>
            <w:szCs w:val="18"/>
          </w:rPr>
          <w:fldChar w:fldCharType="begin"/>
        </w:r>
        <w:r w:rsidR="007945B5" w:rsidRPr="00B134A9">
          <w:rPr>
            <w:rFonts w:ascii="Palatino Linotype" w:hAnsi="Palatino Linotype"/>
            <w:sz w:val="18"/>
            <w:szCs w:val="18"/>
          </w:rPr>
          <w:instrText>PAGE</w:instrText>
        </w:r>
        <w:r w:rsidR="007945B5" w:rsidRPr="00B134A9">
          <w:rPr>
            <w:rFonts w:ascii="Palatino Linotype" w:hAnsi="Palatino Linotype"/>
            <w:sz w:val="18"/>
            <w:szCs w:val="18"/>
          </w:rPr>
          <w:fldChar w:fldCharType="separate"/>
        </w:r>
        <w:r w:rsidR="007945B5" w:rsidRPr="00B134A9">
          <w:rPr>
            <w:rFonts w:ascii="Palatino Linotype" w:hAnsi="Palatino Linotype"/>
            <w:sz w:val="18"/>
            <w:szCs w:val="18"/>
          </w:rPr>
          <w:t>10</w:t>
        </w:r>
        <w:r w:rsidR="007945B5" w:rsidRPr="00B134A9">
          <w:rPr>
            <w:rFonts w:ascii="Palatino Linotype" w:hAnsi="Palatino Linotype"/>
            <w:sz w:val="18"/>
            <w:szCs w:val="18"/>
          </w:rPr>
          <w:fldChar w:fldCharType="end"/>
        </w:r>
      </w:sdtContent>
    </w:sdt>
    <w:r w:rsidR="007945B5" w:rsidRPr="00B134A9">
      <w:rPr>
        <w:rFonts w:ascii="Palatino Linotype" w:hAnsi="Palatino Linotype"/>
        <w:sz w:val="18"/>
        <w:szCs w:val="18"/>
      </w:rPr>
      <w:tab/>
    </w:r>
    <w:r w:rsidR="007945B5" w:rsidRPr="00B134A9">
      <w:rPr>
        <w:rFonts w:ascii="Palatino Linotype" w:hAnsi="Palatino Linotype"/>
        <w:sz w:val="18"/>
        <w:szCs w:val="18"/>
      </w:rPr>
      <w:tab/>
    </w:r>
    <w:r w:rsidR="007945B5" w:rsidRPr="001F4DC9">
      <w:rPr>
        <w:rFonts w:ascii="Palatino Linotype" w:hAnsi="Palatino Linotype"/>
        <w:sz w:val="18"/>
        <w:szCs w:val="18"/>
      </w:rPr>
      <w:t xml:space="preserve">Guillermo </w:t>
    </w:r>
    <w:proofErr w:type="spellStart"/>
    <w:r w:rsidR="007945B5" w:rsidRPr="001F4DC9">
      <w:rPr>
        <w:rFonts w:ascii="Palatino Linotype" w:hAnsi="Palatino Linotype"/>
        <w:sz w:val="18"/>
        <w:szCs w:val="18"/>
      </w:rPr>
      <w:t>Serés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  <w:sz w:val="18"/>
        <w:szCs w:val="18"/>
      </w:rPr>
      <w:id w:val="1121492881"/>
      <w:docPartObj>
        <w:docPartGallery w:val="Page Numbers (Top of Page)"/>
        <w:docPartUnique/>
      </w:docPartObj>
    </w:sdtPr>
    <w:sdtEndPr/>
    <w:sdtContent>
      <w:p w14:paraId="3906C257" w14:textId="77777777" w:rsidR="007945B5" w:rsidRPr="00B134A9" w:rsidRDefault="007945B5" w:rsidP="00B134A9">
        <w:pPr>
          <w:pStyle w:val="Intestazione"/>
          <w:tabs>
            <w:tab w:val="clear" w:pos="4819"/>
            <w:tab w:val="right" w:pos="6802"/>
          </w:tabs>
          <w:ind w:firstLine="0"/>
          <w:rPr>
            <w:rFonts w:ascii="Palatino Linotype" w:hAnsi="Palatino Linotype"/>
            <w:sz w:val="18"/>
            <w:szCs w:val="18"/>
          </w:rPr>
        </w:pPr>
        <w:r w:rsidRPr="00294973">
          <w:rPr>
            <w:rFonts w:ascii="Palatino Linotype" w:hAnsi="Palatino Linotype"/>
            <w:i/>
            <w:iCs/>
            <w:sz w:val="20"/>
            <w:szCs w:val="20"/>
          </w:rPr>
          <w:t xml:space="preserve">Los </w:t>
        </w:r>
        <w:proofErr w:type="spellStart"/>
        <w:r w:rsidRPr="00294973">
          <w:rPr>
            <w:rFonts w:ascii="Palatino Linotype" w:hAnsi="Palatino Linotype"/>
            <w:i/>
            <w:iCs/>
            <w:sz w:val="20"/>
            <w:szCs w:val="20"/>
          </w:rPr>
          <w:t>sueños</w:t>
        </w:r>
        <w:proofErr w:type="spellEnd"/>
        <w:r w:rsidRPr="00294973">
          <w:rPr>
            <w:rFonts w:ascii="Palatino Linotype" w:hAnsi="Palatino Linotype"/>
            <w:i/>
            <w:iCs/>
            <w:sz w:val="20"/>
            <w:szCs w:val="20"/>
          </w:rPr>
          <w:t xml:space="preserve"> y las sombras de las historias </w:t>
        </w:r>
        <w:proofErr w:type="spellStart"/>
        <w:r w:rsidRPr="00294973">
          <w:rPr>
            <w:rFonts w:ascii="Palatino Linotype" w:hAnsi="Palatino Linotype"/>
            <w:i/>
            <w:iCs/>
            <w:sz w:val="20"/>
            <w:szCs w:val="20"/>
          </w:rPr>
          <w:t>fingidas</w:t>
        </w:r>
        <w:proofErr w:type="spellEnd"/>
        <w:r>
          <w:rPr>
            <w:rFonts w:ascii="Palatino Linotype" w:hAnsi="Palatino Linotype"/>
            <w:i/>
            <w:iCs/>
            <w:sz w:val="20"/>
            <w:szCs w:val="20"/>
          </w:rPr>
          <w:t xml:space="preserve"> </w:t>
        </w:r>
        <w:r w:rsidRPr="00294973">
          <w:rPr>
            <w:rFonts w:ascii="Palatino Linotype" w:hAnsi="Palatino Linotype"/>
            <w:i/>
            <w:iCs/>
            <w:sz w:val="20"/>
            <w:szCs w:val="20"/>
          </w:rPr>
          <w:t>.</w:t>
        </w:r>
        <w:r>
          <w:rPr>
            <w:rFonts w:ascii="Palatino Linotype" w:hAnsi="Palatino Linotype"/>
            <w:i/>
            <w:iCs/>
            <w:sz w:val="20"/>
            <w:szCs w:val="20"/>
          </w:rPr>
          <w:t xml:space="preserve"> . .</w:t>
        </w:r>
        <w:sdt>
          <w:sdtPr>
            <w:rPr>
              <w:rFonts w:ascii="Palatino Linotype" w:hAnsi="Palatino Linotype"/>
              <w:i/>
              <w:iCs/>
              <w:sz w:val="20"/>
              <w:szCs w:val="20"/>
            </w:rPr>
            <w:id w:val="-563176646"/>
            <w:docPartObj>
              <w:docPartGallery w:val="Page Numbers (Top of Page)"/>
              <w:docPartUnique/>
            </w:docPartObj>
          </w:sdtPr>
          <w:sdtEndPr>
            <w:rPr>
              <w:i w:val="0"/>
              <w:iCs w:val="0"/>
              <w:sz w:val="18"/>
              <w:szCs w:val="18"/>
            </w:rPr>
          </w:sdtEndPr>
          <w:sdtContent>
            <w:r w:rsidRPr="00B134A9">
              <w:rPr>
                <w:rFonts w:ascii="Palatino Linotype" w:hAnsi="Palatino Linotype"/>
                <w:sz w:val="18"/>
                <w:szCs w:val="18"/>
              </w:rPr>
              <w:tab/>
            </w:r>
            <w:r w:rsidRPr="00B134A9">
              <w:rPr>
                <w:rFonts w:ascii="Palatino Linotype" w:hAnsi="Palatino Linotype"/>
                <w:sz w:val="18"/>
                <w:szCs w:val="18"/>
              </w:rPr>
              <w:fldChar w:fldCharType="begin"/>
            </w:r>
            <w:r w:rsidRPr="00B134A9">
              <w:rPr>
                <w:rFonts w:ascii="Palatino Linotype" w:hAnsi="Palatino Linotype"/>
                <w:sz w:val="18"/>
                <w:szCs w:val="18"/>
              </w:rPr>
              <w:instrText>PAGE</w:instrText>
            </w:r>
            <w:r w:rsidRPr="00B134A9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B134A9">
              <w:rPr>
                <w:rFonts w:ascii="Palatino Linotype" w:hAnsi="Palatino Linotype"/>
                <w:sz w:val="18"/>
                <w:szCs w:val="18"/>
              </w:rPr>
              <w:t>11</w:t>
            </w:r>
            <w:r w:rsidRPr="00B134A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sdtContent>
        </w:sdt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C121E"/>
    <w:multiLevelType w:val="hybridMultilevel"/>
    <w:tmpl w:val="48B23F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6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9A"/>
    <w:rsid w:val="0000237F"/>
    <w:rsid w:val="00012A5D"/>
    <w:rsid w:val="000145E7"/>
    <w:rsid w:val="00022C28"/>
    <w:rsid w:val="000270B7"/>
    <w:rsid w:val="000305B1"/>
    <w:rsid w:val="00031396"/>
    <w:rsid w:val="000753E3"/>
    <w:rsid w:val="000919BE"/>
    <w:rsid w:val="000B0948"/>
    <w:rsid w:val="000C0DCC"/>
    <w:rsid w:val="000C3BBF"/>
    <w:rsid w:val="000C6EED"/>
    <w:rsid w:val="000D63DC"/>
    <w:rsid w:val="000E0E25"/>
    <w:rsid w:val="000E7B7E"/>
    <w:rsid w:val="000F55FD"/>
    <w:rsid w:val="000F5A3A"/>
    <w:rsid w:val="00101B4B"/>
    <w:rsid w:val="001021AA"/>
    <w:rsid w:val="0010350C"/>
    <w:rsid w:val="00103840"/>
    <w:rsid w:val="00105736"/>
    <w:rsid w:val="00113437"/>
    <w:rsid w:val="001152EA"/>
    <w:rsid w:val="00121250"/>
    <w:rsid w:val="00123B39"/>
    <w:rsid w:val="0012634D"/>
    <w:rsid w:val="00126D86"/>
    <w:rsid w:val="00130DF1"/>
    <w:rsid w:val="00144B7C"/>
    <w:rsid w:val="00146958"/>
    <w:rsid w:val="001504F5"/>
    <w:rsid w:val="00161786"/>
    <w:rsid w:val="0018276C"/>
    <w:rsid w:val="001918B8"/>
    <w:rsid w:val="00194654"/>
    <w:rsid w:val="001A458D"/>
    <w:rsid w:val="001B0823"/>
    <w:rsid w:val="001B5B32"/>
    <w:rsid w:val="001C3C75"/>
    <w:rsid w:val="001C4DC8"/>
    <w:rsid w:val="001D0218"/>
    <w:rsid w:val="001D311E"/>
    <w:rsid w:val="001D6A0A"/>
    <w:rsid w:val="001E6296"/>
    <w:rsid w:val="001E6D8E"/>
    <w:rsid w:val="001F4DC9"/>
    <w:rsid w:val="00201941"/>
    <w:rsid w:val="00205202"/>
    <w:rsid w:val="002133DA"/>
    <w:rsid w:val="0022282A"/>
    <w:rsid w:val="00245D8D"/>
    <w:rsid w:val="00272B13"/>
    <w:rsid w:val="00280962"/>
    <w:rsid w:val="00281160"/>
    <w:rsid w:val="00290FB8"/>
    <w:rsid w:val="00294804"/>
    <w:rsid w:val="00294973"/>
    <w:rsid w:val="00297BF7"/>
    <w:rsid w:val="002A1D3E"/>
    <w:rsid w:val="002A56F5"/>
    <w:rsid w:val="002B6398"/>
    <w:rsid w:val="002C760A"/>
    <w:rsid w:val="002D05BD"/>
    <w:rsid w:val="002D0AA0"/>
    <w:rsid w:val="003048FF"/>
    <w:rsid w:val="00313831"/>
    <w:rsid w:val="00324520"/>
    <w:rsid w:val="003252E3"/>
    <w:rsid w:val="00334D70"/>
    <w:rsid w:val="0034260B"/>
    <w:rsid w:val="003521D1"/>
    <w:rsid w:val="00352ED6"/>
    <w:rsid w:val="00360100"/>
    <w:rsid w:val="003602DC"/>
    <w:rsid w:val="00372ADF"/>
    <w:rsid w:val="00397F1C"/>
    <w:rsid w:val="003A0334"/>
    <w:rsid w:val="003A0899"/>
    <w:rsid w:val="003A1471"/>
    <w:rsid w:val="003A3408"/>
    <w:rsid w:val="003A43D4"/>
    <w:rsid w:val="003A76E5"/>
    <w:rsid w:val="003B128D"/>
    <w:rsid w:val="003B243A"/>
    <w:rsid w:val="003B45E8"/>
    <w:rsid w:val="003C0BE1"/>
    <w:rsid w:val="003C6366"/>
    <w:rsid w:val="003D1A50"/>
    <w:rsid w:val="003D1D67"/>
    <w:rsid w:val="003D303D"/>
    <w:rsid w:val="003D490D"/>
    <w:rsid w:val="003E7C32"/>
    <w:rsid w:val="003E7E85"/>
    <w:rsid w:val="003F2BB1"/>
    <w:rsid w:val="003F6A71"/>
    <w:rsid w:val="00407CB3"/>
    <w:rsid w:val="00410A58"/>
    <w:rsid w:val="00412F17"/>
    <w:rsid w:val="00417688"/>
    <w:rsid w:val="00425289"/>
    <w:rsid w:val="0042584A"/>
    <w:rsid w:val="00430F58"/>
    <w:rsid w:val="00442C58"/>
    <w:rsid w:val="004521BB"/>
    <w:rsid w:val="004622FA"/>
    <w:rsid w:val="004763D0"/>
    <w:rsid w:val="00477D65"/>
    <w:rsid w:val="004837C4"/>
    <w:rsid w:val="00485036"/>
    <w:rsid w:val="004850BA"/>
    <w:rsid w:val="0049451B"/>
    <w:rsid w:val="00497E36"/>
    <w:rsid w:val="004A7C97"/>
    <w:rsid w:val="004B0A21"/>
    <w:rsid w:val="004B47B5"/>
    <w:rsid w:val="004B584D"/>
    <w:rsid w:val="004B588B"/>
    <w:rsid w:val="004D1AAF"/>
    <w:rsid w:val="004D60F0"/>
    <w:rsid w:val="004D62B0"/>
    <w:rsid w:val="004D7348"/>
    <w:rsid w:val="004E0CD8"/>
    <w:rsid w:val="004F06A4"/>
    <w:rsid w:val="004F13AC"/>
    <w:rsid w:val="004F46AE"/>
    <w:rsid w:val="00500EA3"/>
    <w:rsid w:val="005017E9"/>
    <w:rsid w:val="00507E9F"/>
    <w:rsid w:val="005214BC"/>
    <w:rsid w:val="005307DA"/>
    <w:rsid w:val="00543D48"/>
    <w:rsid w:val="00550A11"/>
    <w:rsid w:val="00550EBA"/>
    <w:rsid w:val="005704BC"/>
    <w:rsid w:val="00574DF3"/>
    <w:rsid w:val="0058084F"/>
    <w:rsid w:val="005979DA"/>
    <w:rsid w:val="005B35D4"/>
    <w:rsid w:val="005B7051"/>
    <w:rsid w:val="005C093F"/>
    <w:rsid w:val="005E0BDD"/>
    <w:rsid w:val="005E6163"/>
    <w:rsid w:val="005E64A4"/>
    <w:rsid w:val="005F2182"/>
    <w:rsid w:val="005F2892"/>
    <w:rsid w:val="006003AB"/>
    <w:rsid w:val="00601B24"/>
    <w:rsid w:val="006128F4"/>
    <w:rsid w:val="00624000"/>
    <w:rsid w:val="00625217"/>
    <w:rsid w:val="00637546"/>
    <w:rsid w:val="00661EE4"/>
    <w:rsid w:val="006622DB"/>
    <w:rsid w:val="00671BF2"/>
    <w:rsid w:val="00673BE1"/>
    <w:rsid w:val="00687729"/>
    <w:rsid w:val="00695A6F"/>
    <w:rsid w:val="006A13C8"/>
    <w:rsid w:val="006B080F"/>
    <w:rsid w:val="006C1D35"/>
    <w:rsid w:val="006C237A"/>
    <w:rsid w:val="006C44E7"/>
    <w:rsid w:val="006D3543"/>
    <w:rsid w:val="006D3C24"/>
    <w:rsid w:val="006F175D"/>
    <w:rsid w:val="006F46B6"/>
    <w:rsid w:val="006F4B21"/>
    <w:rsid w:val="00707347"/>
    <w:rsid w:val="00712B2F"/>
    <w:rsid w:val="007143B0"/>
    <w:rsid w:val="0072336F"/>
    <w:rsid w:val="00723668"/>
    <w:rsid w:val="007254F3"/>
    <w:rsid w:val="0072592E"/>
    <w:rsid w:val="007321DB"/>
    <w:rsid w:val="00737533"/>
    <w:rsid w:val="0074452C"/>
    <w:rsid w:val="0076039C"/>
    <w:rsid w:val="00793981"/>
    <w:rsid w:val="007945B5"/>
    <w:rsid w:val="007A25CB"/>
    <w:rsid w:val="007B2483"/>
    <w:rsid w:val="007E6ACD"/>
    <w:rsid w:val="007F7409"/>
    <w:rsid w:val="0080001F"/>
    <w:rsid w:val="008019BD"/>
    <w:rsid w:val="00807589"/>
    <w:rsid w:val="00811E09"/>
    <w:rsid w:val="00817BF6"/>
    <w:rsid w:val="008414F4"/>
    <w:rsid w:val="00863E51"/>
    <w:rsid w:val="00864F1C"/>
    <w:rsid w:val="00865158"/>
    <w:rsid w:val="00871F51"/>
    <w:rsid w:val="008747C3"/>
    <w:rsid w:val="00874BFB"/>
    <w:rsid w:val="008766AF"/>
    <w:rsid w:val="00886523"/>
    <w:rsid w:val="00896197"/>
    <w:rsid w:val="00896FEE"/>
    <w:rsid w:val="008B4A3B"/>
    <w:rsid w:val="008C3DE3"/>
    <w:rsid w:val="008D2423"/>
    <w:rsid w:val="008E7921"/>
    <w:rsid w:val="008F73AF"/>
    <w:rsid w:val="00903149"/>
    <w:rsid w:val="009105E1"/>
    <w:rsid w:val="0091176B"/>
    <w:rsid w:val="009174C7"/>
    <w:rsid w:val="00931723"/>
    <w:rsid w:val="009413C8"/>
    <w:rsid w:val="009464EA"/>
    <w:rsid w:val="00950918"/>
    <w:rsid w:val="00962C7F"/>
    <w:rsid w:val="009648FD"/>
    <w:rsid w:val="009751F2"/>
    <w:rsid w:val="00975AC1"/>
    <w:rsid w:val="00983DC6"/>
    <w:rsid w:val="00985DC5"/>
    <w:rsid w:val="0098708F"/>
    <w:rsid w:val="0099529D"/>
    <w:rsid w:val="009A680B"/>
    <w:rsid w:val="009A6A3E"/>
    <w:rsid w:val="009C1AF5"/>
    <w:rsid w:val="009E106F"/>
    <w:rsid w:val="009E3281"/>
    <w:rsid w:val="009E6310"/>
    <w:rsid w:val="009F6379"/>
    <w:rsid w:val="00A0602A"/>
    <w:rsid w:val="00A0786C"/>
    <w:rsid w:val="00A079FB"/>
    <w:rsid w:val="00A16AB6"/>
    <w:rsid w:val="00A17056"/>
    <w:rsid w:val="00A20D69"/>
    <w:rsid w:val="00A2136D"/>
    <w:rsid w:val="00A23E03"/>
    <w:rsid w:val="00A25916"/>
    <w:rsid w:val="00A32A65"/>
    <w:rsid w:val="00A3577A"/>
    <w:rsid w:val="00A4613B"/>
    <w:rsid w:val="00A73E85"/>
    <w:rsid w:val="00AC5951"/>
    <w:rsid w:val="00AD0B6C"/>
    <w:rsid w:val="00AD352C"/>
    <w:rsid w:val="00AE2A34"/>
    <w:rsid w:val="00AE4C06"/>
    <w:rsid w:val="00AE4F0C"/>
    <w:rsid w:val="00AF1B51"/>
    <w:rsid w:val="00AF1FE8"/>
    <w:rsid w:val="00AF6030"/>
    <w:rsid w:val="00B00EB8"/>
    <w:rsid w:val="00B02B61"/>
    <w:rsid w:val="00B10511"/>
    <w:rsid w:val="00B134A9"/>
    <w:rsid w:val="00B20044"/>
    <w:rsid w:val="00B20CCD"/>
    <w:rsid w:val="00B33031"/>
    <w:rsid w:val="00B34102"/>
    <w:rsid w:val="00B34267"/>
    <w:rsid w:val="00B5243E"/>
    <w:rsid w:val="00B54A58"/>
    <w:rsid w:val="00B62470"/>
    <w:rsid w:val="00B7132E"/>
    <w:rsid w:val="00B7346F"/>
    <w:rsid w:val="00B9255F"/>
    <w:rsid w:val="00BA045A"/>
    <w:rsid w:val="00BA57E8"/>
    <w:rsid w:val="00BB1BAD"/>
    <w:rsid w:val="00BC6091"/>
    <w:rsid w:val="00BD02C1"/>
    <w:rsid w:val="00BD3627"/>
    <w:rsid w:val="00BE1776"/>
    <w:rsid w:val="00BE3FC6"/>
    <w:rsid w:val="00BF2897"/>
    <w:rsid w:val="00BF29A0"/>
    <w:rsid w:val="00BF45CD"/>
    <w:rsid w:val="00BF6036"/>
    <w:rsid w:val="00C01C1C"/>
    <w:rsid w:val="00C0296E"/>
    <w:rsid w:val="00C03BA9"/>
    <w:rsid w:val="00C10A6C"/>
    <w:rsid w:val="00C14A33"/>
    <w:rsid w:val="00C1782C"/>
    <w:rsid w:val="00C275D6"/>
    <w:rsid w:val="00C27867"/>
    <w:rsid w:val="00C34083"/>
    <w:rsid w:val="00C41609"/>
    <w:rsid w:val="00C45A45"/>
    <w:rsid w:val="00C52BEE"/>
    <w:rsid w:val="00C5493C"/>
    <w:rsid w:val="00C55276"/>
    <w:rsid w:val="00C62475"/>
    <w:rsid w:val="00C67DD3"/>
    <w:rsid w:val="00C775A1"/>
    <w:rsid w:val="00C775E4"/>
    <w:rsid w:val="00C83A43"/>
    <w:rsid w:val="00D26A0E"/>
    <w:rsid w:val="00D26A80"/>
    <w:rsid w:val="00D41CFC"/>
    <w:rsid w:val="00D52A10"/>
    <w:rsid w:val="00D57E63"/>
    <w:rsid w:val="00D8072E"/>
    <w:rsid w:val="00D8084F"/>
    <w:rsid w:val="00D90FEF"/>
    <w:rsid w:val="00D939CC"/>
    <w:rsid w:val="00D949ED"/>
    <w:rsid w:val="00DB682F"/>
    <w:rsid w:val="00DD45F8"/>
    <w:rsid w:val="00DE08CF"/>
    <w:rsid w:val="00DE3E81"/>
    <w:rsid w:val="00DF2BE3"/>
    <w:rsid w:val="00E1308A"/>
    <w:rsid w:val="00E1417F"/>
    <w:rsid w:val="00E271A9"/>
    <w:rsid w:val="00E3030D"/>
    <w:rsid w:val="00E4247B"/>
    <w:rsid w:val="00E42657"/>
    <w:rsid w:val="00E43227"/>
    <w:rsid w:val="00E50148"/>
    <w:rsid w:val="00E5695A"/>
    <w:rsid w:val="00E60AF7"/>
    <w:rsid w:val="00E90621"/>
    <w:rsid w:val="00EA01AC"/>
    <w:rsid w:val="00EA50CB"/>
    <w:rsid w:val="00EC598D"/>
    <w:rsid w:val="00EC71DF"/>
    <w:rsid w:val="00EE130D"/>
    <w:rsid w:val="00EE33B6"/>
    <w:rsid w:val="00EE7411"/>
    <w:rsid w:val="00EF106D"/>
    <w:rsid w:val="00EF210C"/>
    <w:rsid w:val="00F007CE"/>
    <w:rsid w:val="00F10E28"/>
    <w:rsid w:val="00F11C5C"/>
    <w:rsid w:val="00F241D6"/>
    <w:rsid w:val="00F273AF"/>
    <w:rsid w:val="00F360C1"/>
    <w:rsid w:val="00F41016"/>
    <w:rsid w:val="00F52E50"/>
    <w:rsid w:val="00F8189A"/>
    <w:rsid w:val="00F827FF"/>
    <w:rsid w:val="00F8598B"/>
    <w:rsid w:val="00F92B61"/>
    <w:rsid w:val="00F93178"/>
    <w:rsid w:val="00FA09F5"/>
    <w:rsid w:val="00FA7950"/>
    <w:rsid w:val="00FB3A36"/>
    <w:rsid w:val="00FB514C"/>
    <w:rsid w:val="00FB5C17"/>
    <w:rsid w:val="00FC7CB1"/>
    <w:rsid w:val="00FD3587"/>
    <w:rsid w:val="00FD68B2"/>
    <w:rsid w:val="00FD6D51"/>
    <w:rsid w:val="00FE34AE"/>
    <w:rsid w:val="00FE37BC"/>
    <w:rsid w:val="00FE39EF"/>
    <w:rsid w:val="00FF2E30"/>
    <w:rsid w:val="00FF56D0"/>
    <w:rsid w:val="00FF627C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E42A"/>
  <w15:docId w15:val="{0F01EE59-DDBF-B94D-8C58-095E70FD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"/>
    <w:qFormat/>
    <w:rsid w:val="001A458D"/>
    <w:pPr>
      <w:ind w:firstLine="709"/>
    </w:pPr>
    <w:rPr>
      <w:lang w:val="fr-FR" w:eastAsia="fr-FR"/>
    </w:rPr>
  </w:style>
  <w:style w:type="paragraph" w:styleId="Titolo1">
    <w:name w:val="heading 1"/>
    <w:aliases w:val="Nota pié"/>
    <w:basedOn w:val="Normale"/>
    <w:next w:val="Normale"/>
    <w:link w:val="Titolo1Carattere"/>
    <w:uiPriority w:val="9"/>
    <w:qFormat/>
    <w:rsid w:val="00896197"/>
    <w:pPr>
      <w:keepNext/>
      <w:keepLines/>
      <w:spacing w:line="240" w:lineRule="auto"/>
      <w:ind w:firstLine="0"/>
      <w:outlineLvl w:val="0"/>
    </w:pPr>
    <w:rPr>
      <w:rFonts w:eastAsiaTheme="majorEastAsia" w:cstheme="majorBidi"/>
      <w:sz w:val="20"/>
      <w:szCs w:val="32"/>
    </w:rPr>
  </w:style>
  <w:style w:type="paragraph" w:styleId="Titolo2">
    <w:name w:val="heading 2"/>
    <w:aliases w:val="citazione"/>
    <w:basedOn w:val="Normale"/>
    <w:next w:val="Normale"/>
    <w:link w:val="Titolo2Carattere"/>
    <w:uiPriority w:val="9"/>
    <w:unhideWhenUsed/>
    <w:qFormat/>
    <w:rsid w:val="00896197"/>
    <w:pPr>
      <w:keepNext/>
      <w:spacing w:before="240" w:after="400" w:line="240" w:lineRule="auto"/>
      <w:ind w:left="851" w:right="851" w:firstLine="0"/>
      <w:contextualSpacing/>
      <w:outlineLvl w:val="1"/>
    </w:pPr>
    <w:rPr>
      <w:rFonts w:eastAsia="MS Gothic"/>
      <w:bCs/>
      <w:iCs/>
      <w:sz w:val="22"/>
      <w:szCs w:val="28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B473D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55539"/>
    <w:pPr>
      <w:contextualSpacing/>
      <w:jc w:val="center"/>
    </w:pPr>
    <w:rPr>
      <w:rFonts w:eastAsiaTheme="majorEastAsia" w:cs="Times New Roman (Titoli CS)"/>
      <w:b/>
      <w:smallCaps/>
      <w:spacing w:val="-10"/>
      <w:kern w:val="28"/>
      <w:szCs w:val="56"/>
    </w:rPr>
  </w:style>
  <w:style w:type="paragraph" w:styleId="Pidipagina">
    <w:name w:val="footer"/>
    <w:basedOn w:val="Normale"/>
    <w:link w:val="PidipaginaCarattere"/>
    <w:uiPriority w:val="99"/>
    <w:rsid w:val="00B1434A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uiPriority w:val="99"/>
    <w:rsid w:val="00B1434A"/>
  </w:style>
  <w:style w:type="character" w:customStyle="1" w:styleId="Titolo3Carattere">
    <w:name w:val="Titolo 3 Carattere"/>
    <w:link w:val="Titolo3"/>
    <w:uiPriority w:val="9"/>
    <w:rsid w:val="00B473D0"/>
    <w:rPr>
      <w:rFonts w:ascii="Times" w:hAnsi="Times"/>
      <w:b/>
      <w:bCs/>
      <w:sz w:val="27"/>
      <w:szCs w:val="27"/>
    </w:rPr>
  </w:style>
  <w:style w:type="character" w:customStyle="1" w:styleId="journaltitle">
    <w:name w:val="journaltitle"/>
    <w:rsid w:val="00B473D0"/>
  </w:style>
  <w:style w:type="character" w:customStyle="1" w:styleId="apple-converted-space">
    <w:name w:val="apple-converted-space"/>
    <w:rsid w:val="00B473D0"/>
  </w:style>
  <w:style w:type="character" w:customStyle="1" w:styleId="capitalize">
    <w:name w:val="capitalize"/>
    <w:rsid w:val="00B473D0"/>
  </w:style>
  <w:style w:type="character" w:customStyle="1" w:styleId="italic">
    <w:name w:val="italic"/>
    <w:rsid w:val="00B473D0"/>
  </w:style>
  <w:style w:type="character" w:styleId="Collegamentoipertestuale">
    <w:name w:val="Hyperlink"/>
    <w:uiPriority w:val="99"/>
    <w:unhideWhenUsed/>
    <w:rsid w:val="00B473D0"/>
    <w:rPr>
      <w:color w:val="0000FF"/>
      <w:u w:val="single"/>
    </w:rPr>
  </w:style>
  <w:style w:type="paragraph" w:customStyle="1" w:styleId="titulo">
    <w:name w:val="titulo"/>
    <w:basedOn w:val="Normale"/>
    <w:rsid w:val="00325A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ulo1">
    <w:name w:val="titulo1"/>
    <w:rsid w:val="00325A5F"/>
  </w:style>
  <w:style w:type="character" w:customStyle="1" w:styleId="separador">
    <w:name w:val="separador"/>
    <w:rsid w:val="00325A5F"/>
  </w:style>
  <w:style w:type="character" w:customStyle="1" w:styleId="subtitulo">
    <w:name w:val="subtitulo"/>
    <w:rsid w:val="00325A5F"/>
  </w:style>
  <w:style w:type="paragraph" w:customStyle="1" w:styleId="autores">
    <w:name w:val="autores"/>
    <w:basedOn w:val="Normale"/>
    <w:rsid w:val="00325A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ocalizacion">
    <w:name w:val="localizacion"/>
    <w:basedOn w:val="Normale"/>
    <w:rsid w:val="00325A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visitato">
    <w:name w:val="FollowedHyperlink"/>
    <w:rsid w:val="00325A5F"/>
    <w:rPr>
      <w:color w:val="800080"/>
      <w:u w:val="single"/>
    </w:rPr>
  </w:style>
  <w:style w:type="character" w:customStyle="1" w:styleId="Titolo2Carattere">
    <w:name w:val="Titolo 2 Carattere"/>
    <w:aliases w:val="citazione Carattere"/>
    <w:link w:val="Titolo2"/>
    <w:uiPriority w:val="9"/>
    <w:rsid w:val="00896197"/>
    <w:rPr>
      <w:rFonts w:eastAsia="MS Gothic"/>
      <w:bCs/>
      <w:iCs/>
      <w:sz w:val="22"/>
      <w:szCs w:val="28"/>
      <w:lang w:val="fr-FR" w:eastAsia="fr-FR"/>
    </w:rPr>
  </w:style>
  <w:style w:type="character" w:styleId="AcronimoHTML">
    <w:name w:val="HTML Acronym"/>
    <w:uiPriority w:val="99"/>
    <w:unhideWhenUsed/>
    <w:rsid w:val="00A96BE8"/>
  </w:style>
  <w:style w:type="character" w:styleId="Enfasicorsivo">
    <w:name w:val="Emphasis"/>
    <w:uiPriority w:val="20"/>
    <w:qFormat/>
    <w:rsid w:val="0075501F"/>
    <w:rPr>
      <w:i/>
      <w:iCs/>
    </w:rPr>
  </w:style>
  <w:style w:type="character" w:customStyle="1" w:styleId="fulltext">
    <w:name w:val="fulltext"/>
    <w:rsid w:val="009A4B0D"/>
  </w:style>
  <w:style w:type="paragraph" w:styleId="NormaleWeb">
    <w:name w:val="Normal (Web)"/>
    <w:basedOn w:val="Normale"/>
    <w:uiPriority w:val="99"/>
    <w:unhideWhenUsed/>
    <w:rsid w:val="00A05B5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nfasigrassetto">
    <w:name w:val="Strong"/>
    <w:uiPriority w:val="22"/>
    <w:qFormat/>
    <w:rsid w:val="00724609"/>
    <w:rPr>
      <w:b/>
      <w:bCs/>
    </w:rPr>
  </w:style>
  <w:style w:type="character" w:customStyle="1" w:styleId="familyname">
    <w:name w:val="familyname"/>
    <w:rsid w:val="00724609"/>
  </w:style>
  <w:style w:type="paragraph" w:styleId="Testonotaapidipagina">
    <w:name w:val="footnote text"/>
    <w:basedOn w:val="Normale"/>
    <w:link w:val="TestonotaapidipaginaCarattere"/>
    <w:rsid w:val="00731F50"/>
  </w:style>
  <w:style w:type="character" w:customStyle="1" w:styleId="TestonotaapidipaginaCarattere">
    <w:name w:val="Testo nota a piè di pagina Carattere"/>
    <w:link w:val="Testonotaapidipagina"/>
    <w:rsid w:val="00731F50"/>
    <w:rPr>
      <w:sz w:val="24"/>
      <w:szCs w:val="24"/>
    </w:rPr>
  </w:style>
  <w:style w:type="character" w:styleId="Rimandonotaapidipagina">
    <w:name w:val="footnote reference"/>
    <w:rsid w:val="00731F50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rsid w:val="00E55539"/>
    <w:rPr>
      <w:rFonts w:eastAsiaTheme="majorEastAsia" w:cs="Times New Roman (Titoli CS)"/>
      <w:b/>
      <w:smallCaps/>
      <w:spacing w:val="-10"/>
      <w:kern w:val="28"/>
      <w:sz w:val="24"/>
      <w:szCs w:val="56"/>
      <w:lang w:val="fr-FR" w:eastAsia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line="240" w:lineRule="auto"/>
      <w:jc w:val="right"/>
    </w:pPr>
    <w:rPr>
      <w:smallCaps/>
    </w:rPr>
  </w:style>
  <w:style w:type="character" w:customStyle="1" w:styleId="SottotitoloCarattere">
    <w:name w:val="Sottotitolo Carattere"/>
    <w:basedOn w:val="Carpredefinitoparagrafo"/>
    <w:link w:val="Sottotitolo"/>
    <w:rsid w:val="00E55539"/>
    <w:rPr>
      <w:rFonts w:eastAsiaTheme="minorEastAsia" w:cs="Times New Roman (Corpo CS)"/>
      <w:smallCaps/>
      <w:spacing w:val="15"/>
      <w:sz w:val="24"/>
      <w:szCs w:val="22"/>
      <w:lang w:val="fr-FR" w:eastAsia="fr-FR"/>
    </w:rPr>
  </w:style>
  <w:style w:type="character" w:customStyle="1" w:styleId="Titolo1Carattere">
    <w:name w:val="Titolo 1 Carattere"/>
    <w:aliases w:val="Nota pié Carattere"/>
    <w:basedOn w:val="Carpredefinitoparagrafo"/>
    <w:link w:val="Titolo1"/>
    <w:uiPriority w:val="9"/>
    <w:rsid w:val="00896197"/>
    <w:rPr>
      <w:rFonts w:eastAsiaTheme="majorEastAsia" w:cstheme="majorBidi"/>
      <w:sz w:val="20"/>
      <w:szCs w:val="32"/>
      <w:lang w:val="fr-FR" w:eastAsia="fr-FR"/>
    </w:rPr>
  </w:style>
  <w:style w:type="paragraph" w:styleId="Paragrafoelenco">
    <w:name w:val="List Paragraph"/>
    <w:basedOn w:val="Normale"/>
    <w:uiPriority w:val="34"/>
    <w:qFormat/>
    <w:rsid w:val="00CB1A7D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A7D"/>
    <w:rPr>
      <w:sz w:val="24"/>
      <w:szCs w:val="24"/>
      <w:lang w:val="fr-FR" w:eastAsia="fr-FR"/>
    </w:rPr>
  </w:style>
  <w:style w:type="paragraph" w:styleId="Intestazione">
    <w:name w:val="header"/>
    <w:basedOn w:val="Normale"/>
    <w:link w:val="IntestazioneCarattere"/>
    <w:uiPriority w:val="99"/>
    <w:rsid w:val="00CB1A7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B1A7D"/>
    <w:rPr>
      <w:sz w:val="24"/>
      <w:szCs w:val="24"/>
      <w:lang w:val="fr-FR" w:eastAsia="fr-FR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6380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06380F"/>
    <w:rPr>
      <w:rFonts w:asciiTheme="minorHAnsi" w:eastAsiaTheme="minorHAnsi" w:hAnsiTheme="minorHAnsi" w:cstheme="minorBidi"/>
      <w:lang w:val="fr-FR" w:eastAsia="en-US"/>
    </w:rPr>
  </w:style>
  <w:style w:type="character" w:styleId="Rimandonotadichiusura">
    <w:name w:val="endnote reference"/>
    <w:basedOn w:val="Carpredefinitoparagrafo"/>
    <w:uiPriority w:val="99"/>
    <w:unhideWhenUsed/>
    <w:rsid w:val="0006380F"/>
    <w:rPr>
      <w:vertAlign w:val="superscript"/>
    </w:rPr>
  </w:style>
  <w:style w:type="character" w:styleId="Rimandocommento">
    <w:name w:val="annotation reference"/>
    <w:basedOn w:val="Carpredefinitoparagrafo"/>
    <w:rsid w:val="00AC2BB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C2B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C2BB1"/>
    <w:rPr>
      <w:lang w:val="fr-FR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AC2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C2BB1"/>
    <w:rPr>
      <w:b/>
      <w:bCs/>
      <w:lang w:val="fr-FR" w:eastAsia="fr-FR"/>
    </w:rPr>
  </w:style>
  <w:style w:type="paragraph" w:styleId="Revisione">
    <w:name w:val="Revision"/>
    <w:hidden/>
    <w:uiPriority w:val="99"/>
    <w:semiHidden/>
    <w:rsid w:val="00C03BA9"/>
    <w:pPr>
      <w:spacing w:line="240" w:lineRule="auto"/>
      <w:jc w:val="left"/>
    </w:pPr>
    <w:rPr>
      <w:lang w:val="fr-FR" w:eastAsia="fr-FR"/>
    </w:rPr>
  </w:style>
  <w:style w:type="paragraph" w:customStyle="1" w:styleId="Titolo10">
    <w:name w:val="Titolo1"/>
    <w:basedOn w:val="Normale"/>
    <w:qFormat/>
    <w:rsid w:val="00372ADF"/>
    <w:pPr>
      <w:pageBreakBefore/>
      <w:framePr w:wrap="notBeside" w:vAnchor="text" w:hAnchor="text" w:xAlign="center" w:y="1" w:anchorLock="1"/>
      <w:widowControl w:val="0"/>
      <w:spacing w:before="600" w:after="600" w:line="240" w:lineRule="auto"/>
      <w:ind w:firstLine="0"/>
      <w:contextualSpacing/>
      <w:jc w:val="center"/>
    </w:pPr>
    <w:rPr>
      <w:b/>
      <w:caps/>
      <w:sz w:val="32"/>
      <w:szCs w:val="32"/>
    </w:rPr>
  </w:style>
  <w:style w:type="paragraph" w:customStyle="1" w:styleId="Notepidipagina">
    <w:name w:val="Notepièdipagina"/>
    <w:basedOn w:val="Normale"/>
    <w:qFormat/>
    <w:rsid w:val="00793981"/>
    <w:pPr>
      <w:spacing w:line="240" w:lineRule="auto"/>
      <w:ind w:firstLine="0"/>
    </w:pPr>
    <w:rPr>
      <w:sz w:val="20"/>
      <w:szCs w:val="20"/>
    </w:rPr>
  </w:style>
  <w:style w:type="paragraph" w:customStyle="1" w:styleId="bibliografia">
    <w:name w:val="bibliografia"/>
    <w:basedOn w:val="Normale"/>
    <w:qFormat/>
    <w:rsid w:val="006128F4"/>
    <w:pPr>
      <w:spacing w:after="80" w:line="240" w:lineRule="auto"/>
      <w:ind w:firstLine="0"/>
    </w:pPr>
  </w:style>
  <w:style w:type="paragraph" w:customStyle="1" w:styleId="autore">
    <w:name w:val="autore"/>
    <w:basedOn w:val="Normale"/>
    <w:qFormat/>
    <w:rsid w:val="00793981"/>
    <w:pPr>
      <w:ind w:firstLine="0"/>
      <w:jc w:val="right"/>
    </w:pPr>
    <w:rPr>
      <w:smallCaps/>
    </w:rPr>
  </w:style>
  <w:style w:type="paragraph" w:customStyle="1" w:styleId="autore-universit">
    <w:name w:val="autore-università"/>
    <w:basedOn w:val="autore"/>
    <w:qFormat/>
    <w:rsid w:val="00A73E85"/>
    <w:pPr>
      <w:spacing w:after="600"/>
      <w:contextualSpacing/>
    </w:pPr>
    <w:rPr>
      <w:smallCaps w:val="0"/>
    </w:rPr>
  </w:style>
  <w:style w:type="paragraph" w:customStyle="1" w:styleId="Titolo20">
    <w:name w:val="Titolo2"/>
    <w:basedOn w:val="Titolo10"/>
    <w:qFormat/>
    <w:rsid w:val="00A73E85"/>
    <w:pPr>
      <w:keepNext/>
      <w:pageBreakBefore w:val="0"/>
      <w:framePr w:wrap="auto" w:vAnchor="margin" w:xAlign="left" w:yAlign="inline"/>
      <w:spacing w:after="400"/>
      <w:jc w:val="left"/>
    </w:pPr>
    <w:rPr>
      <w:caps w:val="0"/>
      <w:sz w:val="28"/>
    </w:rPr>
  </w:style>
  <w:style w:type="paragraph" w:customStyle="1" w:styleId="didascalia">
    <w:name w:val="didascalia"/>
    <w:basedOn w:val="Normale"/>
    <w:qFormat/>
    <w:rsid w:val="00B34102"/>
    <w:pPr>
      <w:spacing w:after="440"/>
      <w:ind w:firstLine="0"/>
      <w:jc w:val="center"/>
    </w:pPr>
    <w:rPr>
      <w:i/>
      <w:sz w:val="20"/>
      <w:shd w:val="clear" w:color="auto" w:fill="FFFFFF"/>
    </w:rPr>
  </w:style>
  <w:style w:type="paragraph" w:customStyle="1" w:styleId="foto">
    <w:name w:val="foto"/>
    <w:basedOn w:val="didascalia"/>
    <w:qFormat/>
    <w:rsid w:val="00B34102"/>
    <w:pPr>
      <w:spacing w:before="240" w:after="80"/>
    </w:pPr>
    <w:rPr>
      <w:noProof/>
      <w:lang w:val="es-E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270B7"/>
    <w:p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0270B7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0270B7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0270B7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0270B7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270B7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270B7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270B7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270B7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270B7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0B7"/>
    <w:rPr>
      <w:color w:val="605E5C"/>
      <w:shd w:val="clear" w:color="auto" w:fill="E1DFDD"/>
    </w:rPr>
  </w:style>
  <w:style w:type="paragraph" w:customStyle="1" w:styleId="titoloindice">
    <w:name w:val="titolo indice"/>
    <w:basedOn w:val="Titolo10"/>
    <w:next w:val="Normale"/>
    <w:qFormat/>
    <w:rsid w:val="002D05BD"/>
    <w:pPr>
      <w:framePr w:wrap="notBeside" w:xAlign="left"/>
      <w:jc w:val="left"/>
    </w:pPr>
  </w:style>
  <w:style w:type="paragraph" w:customStyle="1" w:styleId="titoloxindice">
    <w:name w:val="titolo x indice"/>
    <w:basedOn w:val="Normale"/>
    <w:qFormat/>
    <w:rsid w:val="00FA09F5"/>
    <w:pPr>
      <w:spacing w:before="400" w:after="80" w:line="240" w:lineRule="auto"/>
      <w:ind w:firstLine="0"/>
    </w:pPr>
    <w:rPr>
      <w:b/>
    </w:rPr>
  </w:style>
  <w:style w:type="paragraph" w:customStyle="1" w:styleId="autorexindice">
    <w:name w:val="autore x indice"/>
    <w:basedOn w:val="titoloxindice"/>
    <w:qFormat/>
    <w:rsid w:val="00FA09F5"/>
    <w:pPr>
      <w:spacing w:before="0" w:after="0"/>
    </w:pPr>
    <w:rPr>
      <w:b w:val="0"/>
      <w:smallCaps/>
    </w:rPr>
  </w:style>
  <w:style w:type="table" w:styleId="Grigliatabella">
    <w:name w:val="Table Grid"/>
    <w:basedOn w:val="Tabellanormale"/>
    <w:uiPriority w:val="39"/>
    <w:rsid w:val="002D05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xindice">
    <w:name w:val="numero x indice"/>
    <w:basedOn w:val="autorexindice"/>
    <w:qFormat/>
    <w:rsid w:val="002D05BD"/>
    <w:pPr>
      <w:jc w:val="right"/>
    </w:pPr>
  </w:style>
  <w:style w:type="paragraph" w:customStyle="1" w:styleId="Nessunostileparagrafo">
    <w:name w:val="[Nessuno stile paragrafo]"/>
    <w:rsid w:val="00294804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 w:cs="Times-Roman"/>
      <w:color w:val="000000"/>
      <w:lang w:val="it-IT"/>
    </w:rPr>
  </w:style>
  <w:style w:type="paragraph" w:customStyle="1" w:styleId="Intestazione4">
    <w:name w:val="Intestazione4"/>
    <w:basedOn w:val="Normale"/>
    <w:next w:val="Corpotesto"/>
    <w:rsid w:val="00194654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BasicParagraph">
    <w:name w:val="[Basic Paragraph]"/>
    <w:basedOn w:val="Normale"/>
    <w:uiPriority w:val="99"/>
    <w:rsid w:val="00194654"/>
    <w:pPr>
      <w:autoSpaceDE w:val="0"/>
      <w:autoSpaceDN w:val="0"/>
      <w:adjustRightInd w:val="0"/>
      <w:spacing w:line="210" w:lineRule="atLeast"/>
      <w:ind w:firstLine="283"/>
      <w:textAlignment w:val="center"/>
    </w:pPr>
    <w:rPr>
      <w:rFonts w:ascii="Minion Pro" w:hAnsi="Minion Pro" w:cs="Minion Pro"/>
      <w:color w:val="000000"/>
      <w:sz w:val="18"/>
      <w:szCs w:val="18"/>
      <w:lang w:val="it-IT" w:eastAsia="it-IT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946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94654"/>
    <w:rPr>
      <w:lang w:val="fr-FR" w:eastAsia="fr-FR"/>
    </w:rPr>
  </w:style>
  <w:style w:type="paragraph" w:customStyle="1" w:styleId="citazioneenzo">
    <w:name w:val="citazione enzo"/>
    <w:basedOn w:val="Titolo2"/>
    <w:qFormat/>
    <w:rsid w:val="001A458D"/>
    <w:pPr>
      <w:keepNext w:val="0"/>
      <w:suppressAutoHyphens/>
      <w:spacing w:before="0" w:after="0" w:line="220" w:lineRule="exact"/>
      <w:ind w:left="454" w:right="454"/>
    </w:pPr>
    <w:rPr>
      <w:rFonts w:ascii="Palatino Linotype" w:hAnsi="Palatino Linotype"/>
      <w:sz w:val="18"/>
      <w:szCs w:val="20"/>
      <w:lang w:val="es-ES"/>
    </w:rPr>
  </w:style>
  <w:style w:type="paragraph" w:customStyle="1" w:styleId="testoenzo">
    <w:name w:val="testo enzo"/>
    <w:basedOn w:val="Normale"/>
    <w:qFormat/>
    <w:rsid w:val="003C6366"/>
    <w:pPr>
      <w:suppressAutoHyphens/>
      <w:spacing w:line="266" w:lineRule="exact"/>
      <w:ind w:firstLine="284"/>
    </w:pPr>
    <w:rPr>
      <w:rFonts w:ascii="Palatino Linotype" w:hAnsi="Palatino Linotype"/>
      <w:sz w:val="20"/>
      <w:szCs w:val="20"/>
      <w:lang w:val="es-ES"/>
    </w:rPr>
  </w:style>
  <w:style w:type="paragraph" w:customStyle="1" w:styleId="p1">
    <w:name w:val="p1"/>
    <w:basedOn w:val="Normale"/>
    <w:rsid w:val="004F06A4"/>
    <w:pPr>
      <w:spacing w:line="240" w:lineRule="auto"/>
      <w:ind w:firstLine="0"/>
      <w:jc w:val="left"/>
    </w:pPr>
    <w:rPr>
      <w:rFonts w:ascii="Helvetica" w:eastAsiaTheme="minorEastAsia" w:hAnsi="Helvetica"/>
      <w:sz w:val="18"/>
      <w:szCs w:val="18"/>
      <w:lang w:val="it-IT" w:eastAsia="it-IT"/>
    </w:rPr>
  </w:style>
  <w:style w:type="character" w:customStyle="1" w:styleId="s1">
    <w:name w:val="s1"/>
    <w:basedOn w:val="Carpredefinitoparagrafo"/>
    <w:rsid w:val="004F06A4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cinque@unior.it" TargetMode="External"/><Relationship Id="rId4" Type="http://schemas.openxmlformats.org/officeDocument/2006/relationships/styles" Target="styles.xml"/><Relationship Id="rId9" Type="http://schemas.openxmlformats.org/officeDocument/2006/relationships/hyperlink" Target="mailto:vcipullo@unior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RO3x/MZ8em5oFpCVIEsAVGiKw==">CgMxLjAaJwoBMBIiCiAIBCocCgtBQUFCQmdYSFE2OBAIGgtBQUFCQmdYSFE2OBonCgExEiIKIAgEKhwKC0FBQUJCUmZXVHE4EAgaC0FBQUJCUmZXVHE4IpwFCgtBQUFCQmdYSFE2OBLqBAoLQUFBQkJnWEhRNjgSC0FBQUJCZ1hIUTY4GrsBCgl0ZXh0L2h0bWwSrQFAPGEgaHJlZj0ibWFpbHRvOm1hZ2lvdmFubmluaUB1bmlvci5pdCIgZGF0YS1yYXdIcmVmPSJtYWlsdG86bWFnaW92YW5uaW5pQHVuaW9yLml0IiB0YXJnZXQ9Il9ibGFuayI+bWFnaW92YW5uaW5pQHVuaW9yLml0PC9hPiBkb3ZlIHNvbm8gZSBkb3ZlIGRvYmJpYW1vIGFnZ2l1bmdlcmUgbGUgZmlndXJlPyJUCgp0ZXh0L3BsYWluEkZAbWFnaW92YW5uaW5pQHVuaW9yLml0IGRvdmUgc29ubyBlIGRvdmUgZG9iYmlhbW8gYWdnaXVuZ2VyZSBsZSBmaWd1cmU/KhsiFTExNjAzMTcwNTc4MTcxNjk4NzQ0NygAOAAwtcag4MExOLXGoODBMUoWCgp0ZXh0L3BsYWluEggoRmlnLiAzKVAEWgw0bmpzeDcyZWs4bjJyAiAAeACSAR0KGyIVMTE2MzczODI1MjU3MjUxOTM0ODUwKAA4AJoBBggAEAAYAKoBsAESrQFAPGEgaHJlZj0ibWFpbHRvOm1hZ2lvdmFubmluaUB1bmlvci5pdCIgZGF0YS1yYXdocmVmPSJtYWlsdG86bWFnaW92YW5uaW5pQHVuaW9yLml0IiB0YXJnZXQ9Il9ibGFuayI+bWFnaW92YW5uaW5pQHVuaW9yLml0PC9hPiBkb3ZlIHNvbm8gZSBkb3ZlIGRvYmJpYW1vIGFnZ2l1bmdlcmUgbGUgZmlndXJlP7ABALgBABi1xqDgwTEgtcag4MExMABCEGtpeC4zbGwzN2ZxcGY4OWgi6QIKC0FBQUJCUmZXVHE4Er4CCgtBQUFCQlJmV1RxOBILQUFBQkJSZldUcTgaIQoJdGV4dC9odG1sEhRRdWkgY+KAmcOoIHVuIHB1bnRvPyIiCgp0ZXh0L3BsYWluEhRRdWkgY+KAmcOoIHVuIHB1bnRvPypOChVNaWNyb3NvZnQgT2ZmaWNlIFVzZXIaNS8vc3NsLmdzdGF0aWMuY29tL2RvY3MvY29tbW9uL2JsdWVfc2lsaG91ZXR0ZTk2LTAucG5nMODJwIbdMDjgycCG3TByUAoVTWljcm9zb2Z0IE9mZmljZSBVc2VyGjcKNS8vc3NsLmdzdGF0aWMuY29tL2RvY3MvY29tbW9uL2JsdWVfc2lsaG91ZXR0ZTk2LTAucG5neACIAQGaAQYIABAAGACqARYSFFF1aSBj4oCZw6ggdW4gcHVudG8/sAEAuAEBGODJwIbdMCDgycCG3TAwAEIJa2l4LmNtdDE3Mg1oLjJtbGN4aWFuZGVkMghoLmdqZGd4czIIaC5namRneHM4AGozChRzdWdnZXN0LmpjZ3N2OXZjZzY0NBIbTWFyaWEgQWxlc3NhbmRyYSBHaW92YW5uaW5pajMKFHN1Z2dlc3QuZDFmcXE2OGRvZnJlEhtNYXJpYSBBbGVzc2FuZHJhIEdpb3Zhbm5pbmlqMwoUc3VnZ2VzdC43dGUwMmtvcG9oNm8SG01hcmlhIEFsZXNzYW5kcmEgR2lvdmFubmluaWozChRzdWdnZXN0Lm9kcjRpMm5oYXJsMRIbTWFyaWEgQWxlc3NhbmRyYSBHaW92YW5uaW5pajMKFHN1Z2dlc3QudjFrMTh5MzI2dzQ0EhtNYXJpYSBBbGVzc2FuZHJhIEdpb3Zhbm5pbmlqMwoUc3VnZ2VzdC5lM3JmcWZjOWo3bHASG01hcmlhIEFsZXNzYW5kcmEgR2lvdmFubmluaWozChRzdWdnZXN0LmpwdGF5Y2V1eTllMBIbTWFyaWEgQWxlc3NhbmRyYSBHaW92YW5uaW5pajMKFHN1Z2dlc3QuNG93YWtyd2w4ZGEzEhtNYXJpYSBBbGVzc2FuZHJhIEdpb3Zhbm5pbmlqMgoTc3VnZ2VzdC5pdXczdHY4MmdtZRIbTWFyaWEgQWxlc3NhbmRyYSBHaW92YW5uaW5pajMKFHN1Z2dlc3QuOXc1dHNpOGE1a3N5EhtNYXJpYSBBbGVzc2FuZHJhIEdpb3Zhbm5pbmlqMwoUc3VnZ2VzdC5hMncyeDNsdDJ2ZnYSG01hcmlhIEFsZXNzYW5kcmEgR2lvdmFubmluaWozChRzdWdnZXN0LjNyd3B4YmRjZHJ0eRIbTWFyaWEgQWxlc3NhbmRyYSBHaW92YW5uaW5pajMKFHN1Z2dlc3QuY2Jud25wNm1kcmExEhtNYXJpYSBBbGVzc2FuZHJhIEdpb3Zhbm5pbmlqMwoUc3VnZ2VzdC44eWhiY29iamNqemISG01hcmlhIEFsZXNzYW5kcmEgR2lvdmFubmluaWozChRzdWdnZXN0Lnkwc2ZubjRrYXpxYhIbTWFyaWEgQWxlc3NhbmRyYSBHaW92YW5uaW5pajMKFHN1Z2dlc3QuNzBuZ3p6OHU2ejNuEhtNYXJpYSBBbGVzc2FuZHJhIEdpb3Zhbm5pbmlqMwoUc3VnZ2VzdC5qa2U4Mm90YnAxbmsSG01hcmlhIEFsZXNzYW5kcmEgR2lvdmFubmluaWozChRzdWdnZXN0Lnh5bnYxNDU5Nzh6MhIbTWFyaWEgQWxlc3NhbmRyYSBHaW92YW5uaW5pajMKFHN1Z2dlc3QuZTg1Z2QwMzllaTJ4EhtNYXJpYSBBbGVzc2FuZHJhIEdpb3Zhbm5pbmlqMwoUc3VnZ2VzdC5jOHpvbmE2M3IybjESG01hcmlhIEFsZXNzYW5kcmEgR2lvdmFubmluaWozChRzdWdnZXN0LjRlbWRlNGV2eGt3cBIbTWFyaWEgQWxlc3NhbmRyYSBHaW92YW5uaW5pajMKFHN1Z2dlc3QucDFsdXB4YnFhbzFkEhtNYXJpYSBBbGVzc2FuZHJhIEdpb3Zhbm5pbmlqMwoUc3VnZ2VzdC5hdTRuYWgzZjFtcWESG01hcmlhIEFsZXNzYW5kcmEgR2lvdmFubmluaWozChRzdWdnZXN0LnQzMmJzNjN2NmpxbhIbTWFyaWEgQWxlc3NhbmRyYSBHaW92YW5uaW5pajMKFHN1Z2dlc3QudWRzNjd4ZnVub2w1EhtNYXJpYSBBbGVzc2FuZHJhIEdpb3Zhbm5pbmlqMwoUc3VnZ2VzdC44eWxwdjZnemJqMHASG01hcmlhIEFsZXNzYW5kcmEgR2lvdmFubmluaWozChRzdWdnZXN0Lmxtc2hlMHFmYThzZxIbTWFyaWEgQWxlc3NhbmRyYSBHaW92YW5uaW5pajIKE3N1Z2dlc3QubW82bHh5aW1qeGsSG01hcmlhIEFsZXNzYW5kcmEgR2lvdmFubmluaWozChRzdWdnZXN0LjIzbGluMm82bzhpMRIbTWFyaWEgQWxlc3NhbmRyYSBHaW92YW5uaW5pajMKFHN1Z2dlc3QuZGRwa2dlM2cwNWgzEhtNYXJpYSBBbGVzc2FuZHJhIEdpb3Zhbm5pbmlqMwoUc3VnZ2VzdC5xOWw0c3EzMzRjc3QSG01hcmlhIEFsZXNzYW5kcmEgR2lvdmFubmluaWozChRzdWdnZXN0LnN3ZHo2eGpyNnNqdhIbTWFyaWEgQWxlc3NhbmRyYSBHaW92YW5uaW5pajMKFHN1Z2dlc3QuZDh4aG5jejJrOHNqEhtNYXJpYSBBbGVzc2FuZHJhIEdpb3Zhbm5pbmlqMwoUc3VnZ2VzdC41azgyNm1jOGNjdGcSG01hcmlhIEFsZXNzYW5kcmEgR2lvdmFubmluaWozChRzdWdnZXN0LjNwMnRndnc1Z3dzdxIbTWFyaWEgQWxlc3NhbmRyYSBHaW92YW5uaW5pajMKFHN1Z2dlc3QuYjJ2Y3A5dDRsbmtmEhtNYXJpYSBBbGVzc2FuZHJhIEdpb3Zhbm5pbmlqMwoUc3VnZ2VzdC5pdWN3cDByZzh0YmoSG01hcmlhIEFsZXNzYW5kcmEgR2lvdmFubmluaWozChRzdWdnZXN0LmQwdnQ1N28ydmR5MBIbTWFyaWEgQWxlc3NhbmRyYSBHaW92YW5uaW5pajMKFHN1Z2dlc3QuZHRsYmlmOTduMmlrEhtNYXJpYSBBbGVzc2FuZHJhIEdpb3Zhbm5pbmlqMwoUc3VnZ2VzdC5najlkc3pqNGhhYXUSG01hcmlhIEFsZXNzYW5kcmEgR2lvdmFubmluaWozChRzdWdnZXN0LnRhY3RsaTRibDNnOBIbTWFyaWEgQWxlc3NhbmRyYSBHaW92YW5uaW5pajMKFHN1Z2dlc3Qub2wzMmQ0c2drZml2EhtNYXJpYSBBbGVzc2FuZHJhIEdpb3Zhbm5pbmlqMwoUc3VnZ2VzdC5qcjFtYnFlMDhxbmQSG01hcmlhIEFsZXNzYW5kcmEgR2lvdmFubmluaWozChRzdWdnZXN0LjVwcmVhd2hrNDZlOBIbTWFyaWEgQWxlc3NhbmRyYSBHaW92YW5uaW5pajMKFHN1Z2dlc3QucGx6Y3NvYmMwaHRkEhtNYXJpYSBBbGVzc2FuZHJhIEdpb3Zhbm5pbmlqMwoUc3VnZ2VzdC5tbHkzN253OTYxYTYSG01hcmlhIEFsZXNzYW5kcmEgR2lvdmFubmluaWozChRzdWdnZXN0LnFpNmVtNjR6Yjh6dRIbTWFyaWEgQWxlc3NhbmRyYSBHaW92YW5uaW5pciExWHpSS0xfOVZLZXJGSGFKTXFpeS1HQWVqMVB5RHNUUl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9477BB-26B5-014D-83EC-567DBC3F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utilisateur1</dc:creator>
  <cp:lastModifiedBy>desktop_Enzo</cp:lastModifiedBy>
  <cp:revision>8</cp:revision>
  <cp:lastPrinted>2024-07-24T07:11:00Z</cp:lastPrinted>
  <dcterms:created xsi:type="dcterms:W3CDTF">2025-02-18T10:03:00Z</dcterms:created>
  <dcterms:modified xsi:type="dcterms:W3CDTF">2025-02-18T12:14:00Z</dcterms:modified>
</cp:coreProperties>
</file>